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2884B" w14:textId="10FBDBAF" w:rsidR="0014772B" w:rsidRPr="00BF4F50" w:rsidRDefault="0014772B" w:rsidP="0081594B">
      <w:pPr>
        <w:spacing w:after="0" w:line="480" w:lineRule="auto"/>
        <w:jc w:val="left"/>
        <w:rPr>
          <w:sz w:val="22"/>
          <w:szCs w:val="22"/>
        </w:rPr>
      </w:pPr>
      <w:r w:rsidRPr="00C02865">
        <w:rPr>
          <w:color w:val="0070C0"/>
          <w:sz w:val="22"/>
          <w:szCs w:val="22"/>
        </w:rPr>
        <w:t>[</w:t>
      </w:r>
      <w:r w:rsidR="00453265">
        <w:rPr>
          <w:color w:val="0070C0"/>
          <w:sz w:val="22"/>
          <w:szCs w:val="22"/>
        </w:rPr>
        <w:t>Data paper</w:t>
      </w:r>
      <w:r w:rsidRPr="00C02865">
        <w:rPr>
          <w:color w:val="0070C0"/>
          <w:sz w:val="22"/>
          <w:szCs w:val="22"/>
        </w:rPr>
        <w:t>]</w:t>
      </w:r>
      <w:r w:rsidRPr="00BF4F50">
        <w:rPr>
          <w:color w:val="0070C0"/>
          <w:sz w:val="22"/>
          <w:szCs w:val="22"/>
        </w:rPr>
        <w:t xml:space="preserve"> </w:t>
      </w:r>
      <w:r w:rsidRPr="00BF4F50">
        <w:rPr>
          <w:sz w:val="22"/>
          <w:szCs w:val="22"/>
        </w:rPr>
        <w:t>(Publication types are listed in Table 1</w:t>
      </w:r>
      <w:r w:rsidR="00D30354" w:rsidRPr="00BF4F50">
        <w:rPr>
          <w:sz w:val="22"/>
          <w:szCs w:val="22"/>
        </w:rPr>
        <w:t>,</w:t>
      </w:r>
      <w:r w:rsidRPr="00BF4F50">
        <w:rPr>
          <w:sz w:val="22"/>
          <w:szCs w:val="22"/>
        </w:rPr>
        <w:t xml:space="preserve"> available </w:t>
      </w:r>
      <w:r w:rsidR="00D30354" w:rsidRPr="00BF4F50">
        <w:rPr>
          <w:sz w:val="22"/>
          <w:szCs w:val="22"/>
        </w:rPr>
        <w:t xml:space="preserve">at </w:t>
      </w:r>
      <w:hyperlink r:id="rId8" w:history="1">
        <w:r w:rsidR="00724216" w:rsidRPr="005E2E14">
          <w:rPr>
            <w:rStyle w:val="a3"/>
            <w:sz w:val="22"/>
            <w:szCs w:val="22"/>
          </w:rPr>
          <w:t>https://www.e-emj.org/authors/authors.php</w:t>
        </w:r>
      </w:hyperlink>
      <w:r w:rsidR="00724216">
        <w:rPr>
          <w:sz w:val="22"/>
          <w:szCs w:val="22"/>
        </w:rPr>
        <w:t>)</w:t>
      </w:r>
      <w:r w:rsidR="0023115B" w:rsidRPr="00BF4F50">
        <w:rPr>
          <w:sz w:val="22"/>
          <w:szCs w:val="22"/>
        </w:rPr>
        <w:t xml:space="preserve">. Below is </w:t>
      </w:r>
      <w:r w:rsidR="007968AA" w:rsidRPr="00BF4F50">
        <w:rPr>
          <w:sz w:val="22"/>
          <w:szCs w:val="22"/>
        </w:rPr>
        <w:t>an</w:t>
      </w:r>
      <w:r w:rsidR="0023115B" w:rsidRPr="00BF4F50">
        <w:rPr>
          <w:sz w:val="22"/>
          <w:szCs w:val="22"/>
        </w:rPr>
        <w:t xml:space="preserve"> example of </w:t>
      </w:r>
      <w:r w:rsidR="00453265">
        <w:rPr>
          <w:sz w:val="22"/>
          <w:szCs w:val="22"/>
        </w:rPr>
        <w:t>a data paper</w:t>
      </w:r>
      <w:r w:rsidRPr="00BF4F50">
        <w:rPr>
          <w:sz w:val="22"/>
          <w:szCs w:val="22"/>
        </w:rPr>
        <w:t>)</w:t>
      </w:r>
    </w:p>
    <w:p w14:paraId="0EA37892" w14:textId="77777777" w:rsidR="0014772B" w:rsidRPr="00BF4F50" w:rsidRDefault="0014772B" w:rsidP="0081594B">
      <w:pPr>
        <w:spacing w:after="0" w:line="480" w:lineRule="auto"/>
        <w:jc w:val="left"/>
        <w:rPr>
          <w:rFonts w:cs="Arial"/>
          <w:sz w:val="22"/>
          <w:szCs w:val="22"/>
        </w:rPr>
      </w:pPr>
    </w:p>
    <w:p w14:paraId="4E8296A9" w14:textId="7E8585BF" w:rsidR="00F84463" w:rsidRPr="00BF4F50" w:rsidRDefault="00F03A4B" w:rsidP="0081594B">
      <w:pPr>
        <w:spacing w:after="0" w:line="480" w:lineRule="auto"/>
        <w:jc w:val="left"/>
        <w:rPr>
          <w:rFonts w:cs="Arial"/>
          <w:b/>
          <w:bCs/>
          <w:sz w:val="22"/>
          <w:szCs w:val="22"/>
        </w:rPr>
      </w:pPr>
      <w:r w:rsidRPr="00BF4F50">
        <w:rPr>
          <w:rFonts w:cs="Arial"/>
          <w:b/>
          <w:bCs/>
          <w:color w:val="0070C0"/>
          <w:sz w:val="22"/>
          <w:szCs w:val="22"/>
        </w:rPr>
        <w:t>T</w:t>
      </w:r>
      <w:r w:rsidR="00D5670D" w:rsidRPr="00BF4F50">
        <w:rPr>
          <w:rFonts w:cs="Arial"/>
          <w:b/>
          <w:bCs/>
          <w:color w:val="0070C0"/>
          <w:sz w:val="22"/>
          <w:szCs w:val="22"/>
        </w:rPr>
        <w:t xml:space="preserve">itle </w:t>
      </w:r>
      <w:r w:rsidR="00F2339A" w:rsidRPr="00F2339A">
        <w:rPr>
          <w:rFonts w:cs="Arial"/>
          <w:b/>
          <w:bCs/>
          <w:sz w:val="22"/>
          <w:szCs w:val="22"/>
        </w:rPr>
        <w:t xml:space="preserve">Write the title in lowercase characters except for the first word’s first character and any proper nouns, which should be capitalized. If the study involves human participants, include the country name in the title. </w:t>
      </w:r>
    </w:p>
    <w:p w14:paraId="53FAFA98" w14:textId="77777777" w:rsidR="00BF4F50" w:rsidRPr="00BF4F50" w:rsidRDefault="00BF4F50" w:rsidP="0081594B">
      <w:pPr>
        <w:spacing w:after="0" w:line="480" w:lineRule="auto"/>
        <w:jc w:val="left"/>
        <w:rPr>
          <w:color w:val="000000" w:themeColor="text1"/>
          <w:sz w:val="22"/>
          <w:szCs w:val="22"/>
        </w:rPr>
      </w:pPr>
    </w:p>
    <w:p w14:paraId="6F8D991F" w14:textId="77777777" w:rsidR="00724216" w:rsidRPr="00C75736" w:rsidRDefault="00724216" w:rsidP="00724216">
      <w:pPr>
        <w:spacing w:after="0" w:line="480" w:lineRule="auto"/>
        <w:rPr>
          <w:color w:val="000000"/>
          <w:sz w:val="22"/>
          <w:szCs w:val="22"/>
        </w:rPr>
      </w:pPr>
      <w:r w:rsidRPr="00C75736">
        <w:rPr>
          <w:color w:val="000000"/>
          <w:sz w:val="22"/>
          <w:szCs w:val="22"/>
        </w:rPr>
        <w:t xml:space="preserve">Ji </w:t>
      </w:r>
      <w:proofErr w:type="spellStart"/>
      <w:r w:rsidRPr="00C75736">
        <w:rPr>
          <w:color w:val="000000"/>
          <w:sz w:val="22"/>
          <w:szCs w:val="22"/>
        </w:rPr>
        <w:t>Yeon</w:t>
      </w:r>
      <w:proofErr w:type="spellEnd"/>
      <w:r w:rsidRPr="00C75736">
        <w:rPr>
          <w:color w:val="000000"/>
          <w:sz w:val="22"/>
          <w:szCs w:val="22"/>
        </w:rPr>
        <w:t xml:space="preserve"> Byun</w:t>
      </w:r>
      <w:r w:rsidRPr="00C75736">
        <w:rPr>
          <w:color w:val="000000"/>
          <w:sz w:val="22"/>
          <w:szCs w:val="22"/>
          <w:vertAlign w:val="superscript"/>
        </w:rPr>
        <w:t>1</w:t>
      </w:r>
      <w:r w:rsidRPr="00C75736">
        <w:rPr>
          <w:color w:val="000000"/>
          <w:sz w:val="22"/>
          <w:szCs w:val="22"/>
        </w:rPr>
        <w:t>, Sun Huh</w:t>
      </w:r>
      <w:r w:rsidRPr="00C75736">
        <w:rPr>
          <w:color w:val="000000"/>
          <w:sz w:val="22"/>
          <w:szCs w:val="22"/>
          <w:vertAlign w:val="superscript"/>
        </w:rPr>
        <w:t>2</w:t>
      </w:r>
      <w:r w:rsidRPr="00C75736">
        <w:rPr>
          <w:color w:val="000000"/>
          <w:sz w:val="22"/>
          <w:szCs w:val="22"/>
        </w:rPr>
        <w:t>*</w:t>
      </w:r>
    </w:p>
    <w:p w14:paraId="26383B5D" w14:textId="77777777" w:rsidR="00724216" w:rsidRPr="00C75736" w:rsidRDefault="00724216" w:rsidP="00724216">
      <w:pPr>
        <w:spacing w:after="0" w:line="480" w:lineRule="auto"/>
        <w:rPr>
          <w:color w:val="000000"/>
          <w:sz w:val="22"/>
          <w:szCs w:val="22"/>
        </w:rPr>
      </w:pPr>
    </w:p>
    <w:p w14:paraId="564A376D" w14:textId="77777777" w:rsidR="00724216" w:rsidRPr="00C75736" w:rsidRDefault="00724216" w:rsidP="00724216">
      <w:pPr>
        <w:spacing w:after="0" w:line="480" w:lineRule="auto"/>
        <w:rPr>
          <w:color w:val="000000"/>
          <w:sz w:val="22"/>
          <w:szCs w:val="22"/>
        </w:rPr>
      </w:pPr>
      <w:r w:rsidRPr="00C75736">
        <w:rPr>
          <w:color w:val="000000"/>
          <w:sz w:val="22"/>
          <w:szCs w:val="22"/>
          <w:vertAlign w:val="superscript"/>
        </w:rPr>
        <w:t>1</w:t>
      </w:r>
      <w:r w:rsidRPr="00C75736">
        <w:rPr>
          <w:color w:val="000000"/>
          <w:sz w:val="22"/>
          <w:szCs w:val="22"/>
        </w:rPr>
        <w:t>Department of Dermatology, Ewha Womans University Mokdong Hospital, Seoul, Korea;</w:t>
      </w:r>
    </w:p>
    <w:p w14:paraId="783D25DD" w14:textId="77777777" w:rsidR="00724216" w:rsidRPr="00C75736" w:rsidRDefault="00724216" w:rsidP="00724216">
      <w:pPr>
        <w:spacing w:after="0" w:line="480" w:lineRule="auto"/>
        <w:rPr>
          <w:color w:val="000000"/>
          <w:sz w:val="22"/>
          <w:szCs w:val="22"/>
        </w:rPr>
      </w:pPr>
      <w:r w:rsidRPr="00C75736">
        <w:rPr>
          <w:color w:val="000000"/>
          <w:sz w:val="22"/>
          <w:szCs w:val="22"/>
          <w:vertAlign w:val="superscript"/>
        </w:rPr>
        <w:t>2</w:t>
      </w:r>
      <w:r w:rsidRPr="00C75736">
        <w:rPr>
          <w:color w:val="000000"/>
          <w:sz w:val="22"/>
          <w:szCs w:val="22"/>
        </w:rPr>
        <w:t xml:space="preserve">Department of Parasitology and Institute of Medical Education, College of Medicine, Hallym University, </w:t>
      </w:r>
      <w:proofErr w:type="spellStart"/>
      <w:r w:rsidRPr="00C75736">
        <w:rPr>
          <w:color w:val="000000"/>
          <w:sz w:val="22"/>
          <w:szCs w:val="22"/>
        </w:rPr>
        <w:t>Chuncheon</w:t>
      </w:r>
      <w:proofErr w:type="spellEnd"/>
      <w:r w:rsidRPr="00C75736">
        <w:rPr>
          <w:color w:val="000000"/>
          <w:sz w:val="22"/>
          <w:szCs w:val="22"/>
        </w:rPr>
        <w:t>, Korea</w:t>
      </w:r>
    </w:p>
    <w:p w14:paraId="13B01833" w14:textId="77777777" w:rsidR="00CC0577" w:rsidRPr="00724216" w:rsidRDefault="00CC0577" w:rsidP="0081594B">
      <w:pPr>
        <w:spacing w:after="0" w:line="480" w:lineRule="auto"/>
        <w:jc w:val="left"/>
        <w:rPr>
          <w:rFonts w:cs="Arial"/>
          <w:color w:val="000000" w:themeColor="text1"/>
          <w:sz w:val="22"/>
          <w:szCs w:val="22"/>
        </w:rPr>
      </w:pPr>
    </w:p>
    <w:p w14:paraId="3C4DE763" w14:textId="77777777" w:rsidR="00724216" w:rsidRDefault="00724216" w:rsidP="00724216">
      <w:pPr>
        <w:spacing w:after="0" w:line="480" w:lineRule="auto"/>
        <w:rPr>
          <w:color w:val="000000"/>
          <w:sz w:val="22"/>
          <w:szCs w:val="22"/>
        </w:rPr>
      </w:pPr>
      <w:r w:rsidRPr="00C75736">
        <w:rPr>
          <w:color w:val="000000"/>
          <w:sz w:val="22"/>
          <w:szCs w:val="22"/>
        </w:rPr>
        <w:t xml:space="preserve">* Corresponding e-mail: xxxx@hallym.ac.kr </w:t>
      </w:r>
      <w:r w:rsidRPr="00C75736">
        <w:rPr>
          <w:sz w:val="22"/>
          <w:szCs w:val="22"/>
        </w:rPr>
        <w:t>(It is strongly recommended to use the author’s institutional e-mail rather than an e-mail address from a commercial company. An e-mail address from a commercial company can be added as secondary e-mail with a semicolon to separate the e-mail addresses.)</w:t>
      </w:r>
    </w:p>
    <w:p w14:paraId="3A0DB34F" w14:textId="77777777" w:rsidR="00CC0577" w:rsidRPr="00724216" w:rsidRDefault="00CC0577" w:rsidP="0081594B">
      <w:pPr>
        <w:spacing w:after="0" w:line="480" w:lineRule="auto"/>
        <w:jc w:val="left"/>
        <w:rPr>
          <w:rFonts w:cs="Arial"/>
          <w:color w:val="000000" w:themeColor="text1"/>
          <w:sz w:val="22"/>
          <w:szCs w:val="22"/>
        </w:rPr>
      </w:pPr>
    </w:p>
    <w:p w14:paraId="3AA4BB6F" w14:textId="77777777" w:rsidR="00B07650" w:rsidRPr="00BF4F50" w:rsidRDefault="00B07650" w:rsidP="0081594B">
      <w:pPr>
        <w:spacing w:after="0" w:line="480" w:lineRule="auto"/>
        <w:jc w:val="left"/>
        <w:rPr>
          <w:rFonts w:cs="Arial"/>
          <w:color w:val="000000" w:themeColor="text1"/>
          <w:sz w:val="22"/>
          <w:szCs w:val="22"/>
        </w:rPr>
      </w:pPr>
      <w:r w:rsidRPr="00BF4F50">
        <w:rPr>
          <w:rFonts w:cs="Arial"/>
          <w:color w:val="000000" w:themeColor="text1"/>
          <w:sz w:val="22"/>
          <w:szCs w:val="22"/>
        </w:rPr>
        <w:t>Word count of abstract: 250</w:t>
      </w:r>
      <w:r w:rsidR="00F714A9" w:rsidRPr="00BF4F50">
        <w:rPr>
          <w:rFonts w:cs="Arial"/>
          <w:color w:val="000000" w:themeColor="text1"/>
          <w:sz w:val="22"/>
          <w:szCs w:val="22"/>
        </w:rPr>
        <w:t xml:space="preserve"> (maximum)</w:t>
      </w:r>
    </w:p>
    <w:p w14:paraId="5CB77414" w14:textId="62CC72F8" w:rsidR="00F714A9" w:rsidRPr="00BF4F50" w:rsidRDefault="00B07650" w:rsidP="0081594B">
      <w:pPr>
        <w:spacing w:after="0" w:line="480" w:lineRule="auto"/>
        <w:jc w:val="left"/>
        <w:rPr>
          <w:rFonts w:cs="Arial"/>
          <w:color w:val="000000" w:themeColor="text1"/>
          <w:sz w:val="22"/>
          <w:szCs w:val="22"/>
        </w:rPr>
      </w:pPr>
      <w:r w:rsidRPr="00BF4F50">
        <w:rPr>
          <w:rFonts w:cs="Arial"/>
          <w:color w:val="000000" w:themeColor="text1"/>
          <w:sz w:val="22"/>
          <w:szCs w:val="22"/>
        </w:rPr>
        <w:t xml:space="preserve">Word count of main text: </w:t>
      </w:r>
      <w:r w:rsidR="00724216">
        <w:rPr>
          <w:rFonts w:cs="Arial"/>
          <w:color w:val="000000" w:themeColor="text1"/>
          <w:sz w:val="22"/>
          <w:szCs w:val="22"/>
        </w:rPr>
        <w:t>3</w:t>
      </w:r>
      <w:r w:rsidR="00767B52" w:rsidRPr="00BF4F50">
        <w:rPr>
          <w:rFonts w:cs="Arial"/>
          <w:color w:val="000000" w:themeColor="text1"/>
          <w:sz w:val="22"/>
          <w:szCs w:val="22"/>
        </w:rPr>
        <w:t>,</w:t>
      </w:r>
      <w:r w:rsidR="00724216">
        <w:rPr>
          <w:rFonts w:cs="Arial"/>
          <w:color w:val="000000" w:themeColor="text1"/>
          <w:sz w:val="22"/>
          <w:szCs w:val="22"/>
        </w:rPr>
        <w:t>0</w:t>
      </w:r>
      <w:r w:rsidR="004A2B40" w:rsidRPr="00BF4F50">
        <w:rPr>
          <w:rFonts w:cs="Arial"/>
          <w:color w:val="000000" w:themeColor="text1"/>
          <w:sz w:val="22"/>
          <w:szCs w:val="22"/>
        </w:rPr>
        <w:t>00</w:t>
      </w:r>
      <w:r w:rsidR="00F714A9" w:rsidRPr="00BF4F50">
        <w:rPr>
          <w:rFonts w:cs="Arial"/>
          <w:color w:val="000000" w:themeColor="text1"/>
          <w:sz w:val="22"/>
          <w:szCs w:val="22"/>
        </w:rPr>
        <w:t xml:space="preserve"> (maximum)</w:t>
      </w:r>
    </w:p>
    <w:p w14:paraId="04ED0C8B" w14:textId="453B81D3" w:rsidR="00351BEC" w:rsidRPr="00BF4F50" w:rsidRDefault="00351BEC" w:rsidP="0081594B">
      <w:pPr>
        <w:spacing w:after="0" w:line="480" w:lineRule="auto"/>
        <w:jc w:val="left"/>
        <w:rPr>
          <w:rFonts w:cs="Arial"/>
          <w:color w:val="000000" w:themeColor="text1"/>
          <w:sz w:val="22"/>
          <w:szCs w:val="22"/>
        </w:rPr>
      </w:pPr>
      <w:r w:rsidRPr="00BF4F50">
        <w:rPr>
          <w:rFonts w:cs="Arial"/>
          <w:color w:val="000000" w:themeColor="text1"/>
          <w:sz w:val="22"/>
          <w:szCs w:val="22"/>
        </w:rPr>
        <w:t xml:space="preserve">Number of references: </w:t>
      </w:r>
      <w:r w:rsidR="00453265">
        <w:rPr>
          <w:rFonts w:cs="Arial"/>
          <w:color w:val="000000" w:themeColor="text1"/>
          <w:sz w:val="22"/>
          <w:szCs w:val="22"/>
        </w:rPr>
        <w:t>4</w:t>
      </w:r>
      <w:r w:rsidR="00724216">
        <w:rPr>
          <w:rFonts w:cs="Arial"/>
          <w:color w:val="000000" w:themeColor="text1"/>
          <w:sz w:val="22"/>
          <w:szCs w:val="22"/>
        </w:rPr>
        <w:t xml:space="preserve">0 </w:t>
      </w:r>
      <w:r w:rsidRPr="00BF4F50">
        <w:rPr>
          <w:rFonts w:cs="Arial"/>
          <w:color w:val="000000" w:themeColor="text1"/>
          <w:sz w:val="22"/>
          <w:szCs w:val="22"/>
        </w:rPr>
        <w:t>(maximum)</w:t>
      </w:r>
    </w:p>
    <w:p w14:paraId="1506EBD8" w14:textId="77777777" w:rsidR="0098438B" w:rsidRPr="00BF4F50" w:rsidRDefault="00351BEC" w:rsidP="0081594B">
      <w:pPr>
        <w:spacing w:after="0" w:line="480" w:lineRule="auto"/>
        <w:jc w:val="left"/>
        <w:rPr>
          <w:rFonts w:cs="Arial"/>
          <w:color w:val="000000" w:themeColor="text1"/>
          <w:sz w:val="22"/>
          <w:szCs w:val="22"/>
        </w:rPr>
      </w:pPr>
      <w:r w:rsidRPr="00BF4F50">
        <w:rPr>
          <w:rFonts w:cs="Arial"/>
          <w:color w:val="000000" w:themeColor="text1"/>
          <w:sz w:val="22"/>
          <w:szCs w:val="22"/>
        </w:rPr>
        <w:t>Number of tables and figures: 10 (maximum)</w:t>
      </w:r>
    </w:p>
    <w:p w14:paraId="621FAA7E" w14:textId="60F52971" w:rsidR="00724216" w:rsidRPr="00CB6ADC" w:rsidRDefault="0081594B" w:rsidP="00724216">
      <w:pPr>
        <w:spacing w:after="0" w:line="480" w:lineRule="auto"/>
        <w:rPr>
          <w:rFonts w:cs="Arial"/>
          <w:color w:val="000000"/>
          <w:sz w:val="22"/>
          <w:szCs w:val="22"/>
        </w:rPr>
      </w:pPr>
      <w:r w:rsidRPr="00BF4F50">
        <w:rPr>
          <w:rFonts w:cs="Arial"/>
          <w:sz w:val="22"/>
          <w:szCs w:val="22"/>
        </w:rPr>
        <w:t>The word count limits are negotiable with the editor.</w:t>
      </w:r>
      <w:r w:rsidRPr="00BF4F50">
        <w:rPr>
          <w:rFonts w:cs="Arial"/>
          <w:sz w:val="22"/>
          <w:szCs w:val="22"/>
        </w:rPr>
        <w:br/>
      </w:r>
      <w:r w:rsidR="00724216" w:rsidRPr="00724216">
        <w:rPr>
          <w:rFonts w:cs="Arial"/>
          <w:color w:val="000000"/>
          <w:sz w:val="22"/>
          <w:szCs w:val="22"/>
        </w:rPr>
        <w:t xml:space="preserve">(The recommended word count, number of references, tables, and figures for manuscripts submitted to the journal according to publication type are presented in Table 1, available at </w:t>
      </w:r>
      <w:r w:rsidR="00724216" w:rsidRPr="00724216">
        <w:rPr>
          <w:sz w:val="22"/>
          <w:szCs w:val="22"/>
        </w:rPr>
        <w:t>https://www.e-emj.org/authors/authors.php</w:t>
      </w:r>
      <w:r w:rsidR="00724216" w:rsidRPr="00724216">
        <w:rPr>
          <w:rFonts w:cs="Arial"/>
          <w:color w:val="000000"/>
          <w:sz w:val="22"/>
          <w:szCs w:val="22"/>
        </w:rPr>
        <w:t>. Submissions beyond the suggested limitations should be negotiated with the editorial board)</w:t>
      </w:r>
    </w:p>
    <w:p w14:paraId="3B53D4FD" w14:textId="7338B90A" w:rsidR="0081594B" w:rsidRPr="00724216" w:rsidRDefault="0081594B" w:rsidP="0081594B">
      <w:pPr>
        <w:spacing w:after="0" w:line="480" w:lineRule="auto"/>
        <w:rPr>
          <w:rFonts w:cs="Arial"/>
          <w:color w:val="000000"/>
          <w:sz w:val="22"/>
          <w:szCs w:val="22"/>
        </w:rPr>
      </w:pPr>
    </w:p>
    <w:p w14:paraId="0DF21CC2" w14:textId="77777777" w:rsidR="0098438B" w:rsidRPr="00BF4F50" w:rsidRDefault="0098438B" w:rsidP="0081594B">
      <w:pPr>
        <w:widowControl/>
        <w:wordWrap/>
        <w:autoSpaceDE/>
        <w:autoSpaceDN/>
        <w:spacing w:before="100" w:beforeAutospacing="1" w:after="0" w:line="480" w:lineRule="auto"/>
        <w:jc w:val="left"/>
        <w:rPr>
          <w:rFonts w:cs="Arial"/>
          <w:b/>
          <w:color w:val="0070C0"/>
          <w:sz w:val="22"/>
          <w:szCs w:val="22"/>
        </w:rPr>
      </w:pPr>
    </w:p>
    <w:p w14:paraId="1C45F1BB" w14:textId="77777777" w:rsidR="00CC0577" w:rsidRPr="00BF4F50" w:rsidRDefault="00CC0577" w:rsidP="0081594B">
      <w:pPr>
        <w:widowControl/>
        <w:wordWrap/>
        <w:autoSpaceDE/>
        <w:autoSpaceDN/>
        <w:spacing w:before="100" w:beforeAutospacing="1" w:after="0" w:line="480" w:lineRule="auto"/>
        <w:jc w:val="left"/>
        <w:rPr>
          <w:rFonts w:cs="Arial"/>
          <w:b/>
          <w:color w:val="0070C0"/>
          <w:sz w:val="22"/>
          <w:szCs w:val="22"/>
        </w:rPr>
      </w:pPr>
      <w:r w:rsidRPr="00BF4F50">
        <w:rPr>
          <w:rFonts w:cs="Arial"/>
          <w:b/>
          <w:color w:val="0070C0"/>
          <w:sz w:val="22"/>
          <w:szCs w:val="22"/>
        </w:rPr>
        <w:t>Abstract</w:t>
      </w:r>
    </w:p>
    <w:p w14:paraId="42574FB3" w14:textId="00626446" w:rsidR="00FE6399" w:rsidRPr="00BF4F50" w:rsidRDefault="00FE6399" w:rsidP="0081594B">
      <w:pPr>
        <w:spacing w:after="0" w:line="480" w:lineRule="auto"/>
        <w:jc w:val="left"/>
        <w:rPr>
          <w:rFonts w:cs="Arial"/>
          <w:color w:val="000000" w:themeColor="text1"/>
          <w:sz w:val="22"/>
          <w:szCs w:val="22"/>
        </w:rPr>
      </w:pPr>
      <w:r w:rsidRPr="00BF4F50">
        <w:rPr>
          <w:rFonts w:cs="Arial"/>
          <w:color w:val="0070C0"/>
          <w:sz w:val="22"/>
          <w:szCs w:val="22"/>
        </w:rPr>
        <w:t>Purpose</w:t>
      </w:r>
      <w:r w:rsidRPr="00BF4F50">
        <w:rPr>
          <w:rFonts w:cs="Arial"/>
          <w:color w:val="000000" w:themeColor="text1"/>
          <w:sz w:val="22"/>
          <w:szCs w:val="22"/>
        </w:rPr>
        <w:t>:</w:t>
      </w:r>
      <w:r w:rsidRPr="00BF4F50">
        <w:rPr>
          <w:rFonts w:cs="Arial"/>
          <w:color w:val="00B0F0"/>
          <w:sz w:val="22"/>
          <w:szCs w:val="22"/>
        </w:rPr>
        <w:t xml:space="preserve"> </w:t>
      </w:r>
      <w:r w:rsidR="00D30354" w:rsidRPr="00BF4F50">
        <w:rPr>
          <w:rFonts w:cs="Arial"/>
          <w:sz w:val="22"/>
          <w:szCs w:val="22"/>
        </w:rPr>
        <w:t>The a</w:t>
      </w:r>
      <w:r w:rsidRPr="00BF4F50">
        <w:rPr>
          <w:rFonts w:cs="Arial"/>
          <w:sz w:val="22"/>
          <w:szCs w:val="22"/>
        </w:rPr>
        <w:t xml:space="preserve">im of the study should be precisely described. </w:t>
      </w:r>
      <w:r w:rsidR="00D30354" w:rsidRPr="00BF4F50">
        <w:rPr>
          <w:rFonts w:cs="Arial"/>
          <w:sz w:val="22"/>
          <w:szCs w:val="22"/>
        </w:rPr>
        <w:t>It is recommended to add the h</w:t>
      </w:r>
      <w:r w:rsidRPr="00BF4F50">
        <w:rPr>
          <w:rFonts w:cs="Arial"/>
          <w:sz w:val="22"/>
          <w:szCs w:val="22"/>
        </w:rPr>
        <w:t xml:space="preserve">ypothesis </w:t>
      </w:r>
      <w:r w:rsidR="00F931D4" w:rsidRPr="00BF4F50">
        <w:t>and/or research questions</w:t>
      </w:r>
      <w:r w:rsidR="0098438B" w:rsidRPr="00BF4F50">
        <w:t>.</w:t>
      </w:r>
    </w:p>
    <w:p w14:paraId="2A996BC8" w14:textId="7ED785B6" w:rsidR="00FE6399" w:rsidRPr="00BF4F50" w:rsidRDefault="00FE6399" w:rsidP="0081594B">
      <w:pPr>
        <w:spacing w:after="0" w:line="480" w:lineRule="auto"/>
        <w:jc w:val="left"/>
        <w:rPr>
          <w:rFonts w:cs="Arial"/>
          <w:sz w:val="22"/>
          <w:szCs w:val="22"/>
        </w:rPr>
      </w:pPr>
      <w:r w:rsidRPr="00BF4F50">
        <w:rPr>
          <w:rFonts w:cs="Arial"/>
          <w:color w:val="0070C0"/>
          <w:sz w:val="22"/>
          <w:szCs w:val="22"/>
        </w:rPr>
        <w:t>Methods</w:t>
      </w:r>
      <w:r w:rsidRPr="00BF4F50">
        <w:rPr>
          <w:rFonts w:cs="Arial"/>
          <w:color w:val="000000" w:themeColor="text1"/>
          <w:sz w:val="22"/>
          <w:szCs w:val="22"/>
        </w:rPr>
        <w:t xml:space="preserve">: </w:t>
      </w:r>
      <w:r w:rsidR="0081594B" w:rsidRPr="00BF4F50">
        <w:rPr>
          <w:rFonts w:cs="Arial"/>
          <w:sz w:val="22"/>
          <w:szCs w:val="22"/>
        </w:rPr>
        <w:t>The study population</w:t>
      </w:r>
      <w:r w:rsidR="00453265">
        <w:rPr>
          <w:rFonts w:cs="Arial"/>
          <w:sz w:val="22"/>
          <w:szCs w:val="22"/>
        </w:rPr>
        <w:t xml:space="preserve"> or subjects</w:t>
      </w:r>
      <w:r w:rsidR="0081594B" w:rsidRPr="00BF4F50">
        <w:rPr>
          <w:rFonts w:cs="Arial"/>
          <w:sz w:val="22"/>
          <w:szCs w:val="22"/>
        </w:rPr>
        <w:t xml:space="preserve">, study period, </w:t>
      </w:r>
      <w:r w:rsidR="00453265">
        <w:rPr>
          <w:rFonts w:cs="Arial"/>
          <w:sz w:val="22"/>
          <w:szCs w:val="22"/>
        </w:rPr>
        <w:t>collection methods</w:t>
      </w:r>
      <w:r w:rsidR="0081594B" w:rsidRPr="00BF4F50">
        <w:rPr>
          <w:rFonts w:cs="Arial"/>
          <w:sz w:val="22"/>
          <w:szCs w:val="22"/>
        </w:rPr>
        <w:t xml:space="preserve">, </w:t>
      </w:r>
      <w:r w:rsidR="00453265">
        <w:rPr>
          <w:rFonts w:cs="Arial"/>
          <w:sz w:val="22"/>
          <w:szCs w:val="22"/>
        </w:rPr>
        <w:t>and measurement tools</w:t>
      </w:r>
      <w:r w:rsidR="0081594B" w:rsidRPr="00BF4F50">
        <w:rPr>
          <w:rFonts w:cs="Arial"/>
          <w:sz w:val="22"/>
          <w:szCs w:val="22"/>
        </w:rPr>
        <w:t xml:space="preserve"> should be described. </w:t>
      </w:r>
      <w:r w:rsidR="00453265">
        <w:rPr>
          <w:rFonts w:cs="Arial"/>
          <w:sz w:val="22"/>
          <w:szCs w:val="22"/>
        </w:rPr>
        <w:t xml:space="preserve"> D</w:t>
      </w:r>
      <w:r w:rsidR="0081594B" w:rsidRPr="00BF4F50">
        <w:rPr>
          <w:rFonts w:cs="Arial"/>
          <w:sz w:val="22"/>
          <w:szCs w:val="22"/>
        </w:rPr>
        <w:t>ata must be submitted at the time of manuscript submission.</w:t>
      </w:r>
    </w:p>
    <w:p w14:paraId="5AC8A4C2" w14:textId="6680BD00" w:rsidR="0098438B" w:rsidRPr="00BF4F50" w:rsidRDefault="00FE6399" w:rsidP="0081594B">
      <w:pPr>
        <w:pStyle w:val="ad"/>
        <w:spacing w:after="0" w:line="480" w:lineRule="auto"/>
      </w:pPr>
      <w:r w:rsidRPr="00BF4F50">
        <w:rPr>
          <w:rFonts w:cs="Arial"/>
          <w:color w:val="0070C0"/>
          <w:sz w:val="22"/>
          <w:szCs w:val="22"/>
        </w:rPr>
        <w:t>Results</w:t>
      </w:r>
      <w:r w:rsidRPr="00BF4F50">
        <w:rPr>
          <w:rFonts w:cs="Arial"/>
          <w:color w:val="000000" w:themeColor="text1"/>
          <w:sz w:val="22"/>
          <w:szCs w:val="22"/>
        </w:rPr>
        <w:t xml:space="preserve">: </w:t>
      </w:r>
      <w:r w:rsidR="00D30354" w:rsidRPr="00BF4F50">
        <w:rPr>
          <w:rFonts w:cs="Arial"/>
          <w:sz w:val="22"/>
          <w:szCs w:val="22"/>
        </w:rPr>
        <w:t>The m</w:t>
      </w:r>
      <w:r w:rsidRPr="00BF4F50">
        <w:rPr>
          <w:rFonts w:cs="Arial"/>
          <w:sz w:val="22"/>
          <w:szCs w:val="22"/>
        </w:rPr>
        <w:t xml:space="preserve">ain results </w:t>
      </w:r>
      <w:r w:rsidR="00453265">
        <w:rPr>
          <w:rFonts w:cs="Arial"/>
          <w:sz w:val="22"/>
          <w:szCs w:val="22"/>
        </w:rPr>
        <w:t xml:space="preserve">and technical validation </w:t>
      </w:r>
      <w:r w:rsidRPr="00BF4F50">
        <w:rPr>
          <w:rFonts w:cs="Arial"/>
          <w:sz w:val="22"/>
          <w:szCs w:val="22"/>
        </w:rPr>
        <w:t xml:space="preserve">should be </w:t>
      </w:r>
      <w:proofErr w:type="gramStart"/>
      <w:r w:rsidRPr="00BF4F50">
        <w:rPr>
          <w:rFonts w:cs="Arial"/>
          <w:sz w:val="22"/>
          <w:szCs w:val="22"/>
        </w:rPr>
        <w:t>described</w:t>
      </w:r>
      <w:r w:rsidR="0098438B" w:rsidRPr="00BF4F50">
        <w:t xml:space="preserve"> </w:t>
      </w:r>
      <w:r w:rsidR="00453265">
        <w:t>.</w:t>
      </w:r>
      <w:proofErr w:type="gramEnd"/>
    </w:p>
    <w:p w14:paraId="5E657CCB" w14:textId="72BF9736" w:rsidR="00CC0577" w:rsidRPr="00BF4F50" w:rsidRDefault="00FE6399" w:rsidP="0081594B">
      <w:pPr>
        <w:pStyle w:val="ad"/>
        <w:spacing w:after="0" w:line="480" w:lineRule="auto"/>
        <w:rPr>
          <w:rFonts w:cs="Arial"/>
          <w:sz w:val="22"/>
          <w:szCs w:val="22"/>
        </w:rPr>
      </w:pPr>
      <w:r w:rsidRPr="00BF4F50">
        <w:rPr>
          <w:rFonts w:cs="Arial"/>
          <w:color w:val="0070C0"/>
          <w:sz w:val="22"/>
          <w:szCs w:val="22"/>
        </w:rPr>
        <w:t>Conclusion</w:t>
      </w:r>
      <w:r w:rsidRPr="00BF4F50">
        <w:rPr>
          <w:rFonts w:cs="Arial"/>
          <w:color w:val="000000" w:themeColor="text1"/>
          <w:sz w:val="22"/>
          <w:szCs w:val="22"/>
        </w:rPr>
        <w:t xml:space="preserve">: </w:t>
      </w:r>
      <w:r w:rsidR="00D30354" w:rsidRPr="00BF4F50">
        <w:rPr>
          <w:rFonts w:cs="Arial"/>
          <w:sz w:val="22"/>
          <w:szCs w:val="22"/>
        </w:rPr>
        <w:t>The c</w:t>
      </w:r>
      <w:r w:rsidRPr="00BF4F50">
        <w:rPr>
          <w:rFonts w:cs="Arial"/>
          <w:sz w:val="22"/>
          <w:szCs w:val="22"/>
        </w:rPr>
        <w:t xml:space="preserve">onclusion should </w:t>
      </w:r>
      <w:r w:rsidR="00D30354" w:rsidRPr="00BF4F50">
        <w:rPr>
          <w:rFonts w:cs="Arial"/>
          <w:sz w:val="22"/>
          <w:szCs w:val="22"/>
        </w:rPr>
        <w:t xml:space="preserve">present </w:t>
      </w:r>
      <w:r w:rsidR="0098438B" w:rsidRPr="00BF4F50">
        <w:rPr>
          <w:sz w:val="22"/>
          <w:szCs w:val="22"/>
        </w:rPr>
        <w:t>a</w:t>
      </w:r>
      <w:r w:rsidR="00526D6D" w:rsidRPr="00BF4F50">
        <w:rPr>
          <w:sz w:val="22"/>
          <w:szCs w:val="22"/>
        </w:rPr>
        <w:t xml:space="preserve">n answer to </w:t>
      </w:r>
      <w:r w:rsidR="0098438B" w:rsidRPr="00BF4F50">
        <w:rPr>
          <w:sz w:val="22"/>
          <w:szCs w:val="22"/>
        </w:rPr>
        <w:t xml:space="preserve">the </w:t>
      </w:r>
      <w:r w:rsidRPr="00BF4F50">
        <w:rPr>
          <w:rFonts w:cs="Arial"/>
          <w:sz w:val="22"/>
          <w:szCs w:val="22"/>
        </w:rPr>
        <w:t>purpose</w:t>
      </w:r>
      <w:r w:rsidR="00F931D4" w:rsidRPr="00BF4F50">
        <w:rPr>
          <w:rFonts w:cs="Arial"/>
          <w:sz w:val="22"/>
          <w:szCs w:val="22"/>
        </w:rPr>
        <w:t xml:space="preserve">, </w:t>
      </w:r>
      <w:r w:rsidRPr="00BF4F50">
        <w:rPr>
          <w:rFonts w:cs="Arial"/>
          <w:sz w:val="22"/>
          <w:szCs w:val="22"/>
        </w:rPr>
        <w:t>hypothesis</w:t>
      </w:r>
      <w:r w:rsidR="00F931D4" w:rsidRPr="00BF4F50">
        <w:rPr>
          <w:rFonts w:cs="Arial"/>
          <w:sz w:val="22"/>
          <w:szCs w:val="22"/>
        </w:rPr>
        <w:t>, o</w:t>
      </w:r>
      <w:r w:rsidR="00F931D4" w:rsidRPr="00BF4F50">
        <w:rPr>
          <w:sz w:val="22"/>
          <w:szCs w:val="22"/>
        </w:rPr>
        <w:t>r research questions</w:t>
      </w:r>
      <w:r w:rsidRPr="00BF4F50">
        <w:rPr>
          <w:rFonts w:cs="Arial"/>
          <w:sz w:val="22"/>
          <w:szCs w:val="22"/>
        </w:rPr>
        <w:t>.</w:t>
      </w:r>
    </w:p>
    <w:p w14:paraId="45052244" w14:textId="77777777" w:rsidR="0081594B" w:rsidRPr="00BF4F50" w:rsidRDefault="0081594B" w:rsidP="0081594B">
      <w:pPr>
        <w:spacing w:after="0" w:line="480" w:lineRule="auto"/>
        <w:jc w:val="left"/>
        <w:rPr>
          <w:rFonts w:cs="Arial"/>
          <w:color w:val="0070C0"/>
          <w:sz w:val="22"/>
          <w:szCs w:val="22"/>
        </w:rPr>
      </w:pPr>
    </w:p>
    <w:p w14:paraId="4408D5ED" w14:textId="77777777" w:rsidR="00724216" w:rsidRPr="00DE4FB6" w:rsidRDefault="00FE6399" w:rsidP="00724216">
      <w:pPr>
        <w:spacing w:after="0" w:line="480" w:lineRule="auto"/>
        <w:jc w:val="left"/>
        <w:rPr>
          <w:rFonts w:cs="Arial"/>
          <w:sz w:val="22"/>
          <w:szCs w:val="22"/>
        </w:rPr>
      </w:pPr>
      <w:r w:rsidRPr="00BF4F50">
        <w:rPr>
          <w:rFonts w:cs="Arial"/>
          <w:color w:val="0070C0"/>
          <w:sz w:val="22"/>
          <w:szCs w:val="22"/>
        </w:rPr>
        <w:t>Keywords</w:t>
      </w:r>
      <w:r w:rsidRPr="00BF4F50">
        <w:rPr>
          <w:rFonts w:cs="Arial"/>
          <w:color w:val="000000" w:themeColor="text1"/>
          <w:sz w:val="22"/>
          <w:szCs w:val="22"/>
        </w:rPr>
        <w:t>:</w:t>
      </w:r>
      <w:r w:rsidR="00883DA5" w:rsidRPr="00BF4F50">
        <w:rPr>
          <w:rFonts w:cs="Arial"/>
          <w:color w:val="000000" w:themeColor="text1"/>
          <w:sz w:val="22"/>
          <w:szCs w:val="22"/>
        </w:rPr>
        <w:t xml:space="preserve"> </w:t>
      </w:r>
      <w:r w:rsidR="00551671" w:rsidRPr="00BF4F50">
        <w:rPr>
          <w:rFonts w:cs="Arial"/>
          <w:color w:val="000000" w:themeColor="text1"/>
          <w:sz w:val="22"/>
          <w:szCs w:val="22"/>
        </w:rPr>
        <w:t>Cohort studies;</w:t>
      </w:r>
      <w:r w:rsidR="00F84463" w:rsidRPr="00BF4F50">
        <w:rPr>
          <w:rFonts w:cs="Arial"/>
          <w:color w:val="000000" w:themeColor="text1"/>
          <w:sz w:val="22"/>
          <w:szCs w:val="22"/>
        </w:rPr>
        <w:t xml:space="preserve"> Educational measurement</w:t>
      </w:r>
      <w:r w:rsidR="00551671" w:rsidRPr="00BF4F50">
        <w:rPr>
          <w:rFonts w:cs="Arial"/>
          <w:color w:val="000000" w:themeColor="text1"/>
          <w:sz w:val="22"/>
          <w:szCs w:val="22"/>
        </w:rPr>
        <w:t xml:space="preserve">; Program evaluation; </w:t>
      </w:r>
      <w:r w:rsidR="0098438B" w:rsidRPr="00BF4F50">
        <w:rPr>
          <w:rFonts w:cs="Arial"/>
          <w:color w:val="000000" w:themeColor="text1"/>
          <w:sz w:val="22"/>
          <w:szCs w:val="22"/>
        </w:rPr>
        <w:t xml:space="preserve">Republic of Korea; </w:t>
      </w:r>
      <w:r w:rsidR="00551671" w:rsidRPr="00BF4F50">
        <w:rPr>
          <w:rFonts w:cs="Arial"/>
          <w:color w:val="000000" w:themeColor="text1"/>
          <w:sz w:val="22"/>
          <w:szCs w:val="22"/>
        </w:rPr>
        <w:t xml:space="preserve">Research design </w:t>
      </w:r>
      <w:r w:rsidR="00883DA5" w:rsidRPr="00BF4F50">
        <w:rPr>
          <w:rFonts w:cs="Arial"/>
          <w:sz w:val="22"/>
          <w:szCs w:val="22"/>
        </w:rPr>
        <w:t>(</w:t>
      </w:r>
      <w:r w:rsidRPr="00BF4F50">
        <w:rPr>
          <w:rFonts w:cs="Arial"/>
          <w:sz w:val="22"/>
          <w:szCs w:val="22"/>
        </w:rPr>
        <w:t xml:space="preserve">It is </w:t>
      </w:r>
      <w:r w:rsidR="00526D6D" w:rsidRPr="00BF4F50">
        <w:rPr>
          <w:rFonts w:cs="Arial"/>
          <w:sz w:val="22"/>
          <w:szCs w:val="22"/>
        </w:rPr>
        <w:t xml:space="preserve">mandatory </w:t>
      </w:r>
      <w:r w:rsidRPr="00BF4F50">
        <w:rPr>
          <w:rFonts w:cs="Arial"/>
          <w:sz w:val="22"/>
          <w:szCs w:val="22"/>
        </w:rPr>
        <w:t xml:space="preserve">to use </w:t>
      </w:r>
      <w:proofErr w:type="spellStart"/>
      <w:r w:rsidRPr="00BF4F50">
        <w:rPr>
          <w:rFonts w:cs="Arial"/>
          <w:b/>
          <w:sz w:val="22"/>
          <w:szCs w:val="22"/>
        </w:rPr>
        <w:t>MeSH</w:t>
      </w:r>
      <w:proofErr w:type="spellEnd"/>
      <w:r w:rsidRPr="00BF4F50">
        <w:rPr>
          <w:rFonts w:cs="Arial"/>
          <w:sz w:val="22"/>
          <w:szCs w:val="22"/>
        </w:rPr>
        <w:t xml:space="preserve"> terms through </w:t>
      </w:r>
      <w:proofErr w:type="spellStart"/>
      <w:r w:rsidRPr="00BF4F50">
        <w:rPr>
          <w:rFonts w:cs="Arial"/>
          <w:sz w:val="22"/>
          <w:szCs w:val="22"/>
        </w:rPr>
        <w:t>MeSH</w:t>
      </w:r>
      <w:proofErr w:type="spellEnd"/>
      <w:r w:rsidRPr="00BF4F50">
        <w:rPr>
          <w:rFonts w:cs="Arial"/>
          <w:sz w:val="22"/>
          <w:szCs w:val="22"/>
        </w:rPr>
        <w:t xml:space="preserve"> on Demand</w:t>
      </w:r>
      <w:r w:rsidR="00D30354" w:rsidRPr="00BF4F50">
        <w:rPr>
          <w:rFonts w:cs="Arial"/>
          <w:sz w:val="22"/>
          <w:szCs w:val="22"/>
        </w:rPr>
        <w:t>,</w:t>
      </w:r>
      <w:r w:rsidR="00B521C9" w:rsidRPr="00BF4F50">
        <w:rPr>
          <w:rFonts w:cs="Arial"/>
          <w:sz w:val="22"/>
          <w:szCs w:val="22"/>
        </w:rPr>
        <w:t xml:space="preserve"> available </w:t>
      </w:r>
      <w:r w:rsidR="00D30354" w:rsidRPr="00BF4F50">
        <w:rPr>
          <w:rFonts w:cs="Arial"/>
          <w:sz w:val="22"/>
          <w:szCs w:val="22"/>
        </w:rPr>
        <w:t>at</w:t>
      </w:r>
      <w:r w:rsidR="00B521C9" w:rsidRPr="00BF4F50">
        <w:rPr>
          <w:rFonts w:cs="Arial"/>
          <w:sz w:val="22"/>
          <w:szCs w:val="22"/>
        </w:rPr>
        <w:t xml:space="preserve">: </w:t>
      </w:r>
      <w:hyperlink r:id="rId9" w:history="1">
        <w:r w:rsidR="00F84463" w:rsidRPr="00BF4F50">
          <w:rPr>
            <w:rStyle w:val="a3"/>
            <w:rFonts w:cs="Arial"/>
            <w:sz w:val="22"/>
            <w:szCs w:val="22"/>
          </w:rPr>
          <w:t>https://www.nlm.nih.gov/mesh/MeSHonDemand.html</w:t>
        </w:r>
      </w:hyperlink>
      <w:r w:rsidR="00883DA5" w:rsidRPr="00BF4F50">
        <w:rPr>
          <w:rFonts w:cs="Arial"/>
          <w:sz w:val="22"/>
          <w:szCs w:val="22"/>
        </w:rPr>
        <w:t>)</w:t>
      </w:r>
      <w:r w:rsidR="00F84463" w:rsidRPr="00BF4F50">
        <w:rPr>
          <w:rFonts w:cs="Arial"/>
          <w:sz w:val="22"/>
          <w:szCs w:val="22"/>
        </w:rPr>
        <w:t xml:space="preserve">. </w:t>
      </w:r>
      <w:r w:rsidR="00D30354" w:rsidRPr="00BF4F50">
        <w:rPr>
          <w:rFonts w:cs="Arial"/>
          <w:sz w:val="22"/>
          <w:szCs w:val="22"/>
        </w:rPr>
        <w:t>The use of other terms is</w:t>
      </w:r>
      <w:r w:rsidR="00F84463" w:rsidRPr="00BF4F50">
        <w:rPr>
          <w:rFonts w:cs="Arial"/>
          <w:sz w:val="22"/>
          <w:szCs w:val="22"/>
        </w:rPr>
        <w:t xml:space="preserve"> negotiable with the editorial board.</w:t>
      </w:r>
      <w:r w:rsidR="00724216">
        <w:rPr>
          <w:rFonts w:cs="Arial"/>
          <w:sz w:val="22"/>
          <w:szCs w:val="22"/>
        </w:rPr>
        <w:t xml:space="preserve"> Number of keywords is maximum 6, including country tag in case of human population study. Number of keywords is maximum 6, including country tag in case of human population study.</w:t>
      </w:r>
    </w:p>
    <w:p w14:paraId="7266B2F1" w14:textId="3FA0C396" w:rsidR="00724216" w:rsidRPr="00724216" w:rsidRDefault="00724216" w:rsidP="00724216">
      <w:pPr>
        <w:spacing w:after="0" w:line="480" w:lineRule="auto"/>
        <w:jc w:val="left"/>
        <w:rPr>
          <w:rFonts w:cs="Arial"/>
          <w:sz w:val="22"/>
          <w:szCs w:val="22"/>
        </w:rPr>
      </w:pPr>
    </w:p>
    <w:p w14:paraId="75C3A89B" w14:textId="0118E6FB" w:rsidR="00883DA5" w:rsidRPr="00724216" w:rsidRDefault="00883DA5" w:rsidP="0081594B">
      <w:pPr>
        <w:spacing w:after="0" w:line="480" w:lineRule="auto"/>
        <w:jc w:val="left"/>
        <w:rPr>
          <w:rFonts w:cs="Arial"/>
          <w:sz w:val="22"/>
          <w:szCs w:val="22"/>
        </w:rPr>
      </w:pPr>
    </w:p>
    <w:p w14:paraId="2566A71E" w14:textId="3FE94779" w:rsidR="00892CBB" w:rsidRPr="00BF4F50" w:rsidRDefault="00883DA5" w:rsidP="0081594B">
      <w:pPr>
        <w:widowControl/>
        <w:wordWrap/>
        <w:autoSpaceDE/>
        <w:autoSpaceDN/>
        <w:spacing w:after="0" w:line="480" w:lineRule="auto"/>
        <w:jc w:val="left"/>
        <w:rPr>
          <w:rFonts w:cs="Arial"/>
          <w:b/>
          <w:color w:val="0070C0"/>
          <w:sz w:val="22"/>
          <w:szCs w:val="22"/>
        </w:rPr>
      </w:pPr>
      <w:r w:rsidRPr="00BF4F50">
        <w:rPr>
          <w:rFonts w:cs="Arial"/>
          <w:b/>
          <w:color w:val="0070C0"/>
          <w:sz w:val="22"/>
          <w:szCs w:val="22"/>
        </w:rPr>
        <w:t>Introduction</w:t>
      </w:r>
    </w:p>
    <w:p w14:paraId="4425E578" w14:textId="77777777" w:rsidR="00A526F2" w:rsidRDefault="00892CBB" w:rsidP="0081594B">
      <w:pPr>
        <w:widowControl/>
        <w:wordWrap/>
        <w:autoSpaceDE/>
        <w:autoSpaceDN/>
        <w:spacing w:after="0" w:line="480" w:lineRule="auto"/>
        <w:jc w:val="left"/>
        <w:rPr>
          <w:rFonts w:cs="Arial"/>
          <w:color w:val="0070C0"/>
          <w:sz w:val="22"/>
          <w:szCs w:val="22"/>
        </w:rPr>
      </w:pPr>
      <w:r w:rsidRPr="00BF4F50">
        <w:rPr>
          <w:rFonts w:cs="Arial"/>
          <w:color w:val="0070C0"/>
          <w:sz w:val="22"/>
          <w:szCs w:val="22"/>
        </w:rPr>
        <w:t>Background/rationale</w:t>
      </w:r>
    </w:p>
    <w:p w14:paraId="43505C7F" w14:textId="7E84B522" w:rsidR="00892CBB" w:rsidRPr="00BF4F50" w:rsidRDefault="00892CBB" w:rsidP="0081594B">
      <w:pPr>
        <w:widowControl/>
        <w:wordWrap/>
        <w:autoSpaceDE/>
        <w:autoSpaceDN/>
        <w:spacing w:after="0" w:line="480" w:lineRule="auto"/>
        <w:jc w:val="left"/>
        <w:rPr>
          <w:rFonts w:cs="Arial"/>
          <w:color w:val="FF0000"/>
          <w:sz w:val="22"/>
          <w:szCs w:val="22"/>
        </w:rPr>
      </w:pPr>
      <w:r w:rsidRPr="00BF4F50">
        <w:rPr>
          <w:sz w:val="22"/>
          <w:szCs w:val="22"/>
        </w:rPr>
        <w:t>Explain the scientific background and rationale for the investigation being reported</w:t>
      </w:r>
      <w:r w:rsidR="00526D6D" w:rsidRPr="00BF4F50">
        <w:rPr>
          <w:color w:val="FF0000"/>
          <w:sz w:val="22"/>
          <w:szCs w:val="22"/>
        </w:rPr>
        <w:t xml:space="preserve">: </w:t>
      </w:r>
      <w:r w:rsidR="00526D6D" w:rsidRPr="00BF4F50">
        <w:t>what is known, what is unknown and important to know; what is the specific topic addressed in the manuscript; and why addressing that particular topic is important</w:t>
      </w:r>
    </w:p>
    <w:p w14:paraId="6B073171" w14:textId="77777777" w:rsidR="00A526F2" w:rsidRDefault="00892CBB" w:rsidP="0081594B">
      <w:pPr>
        <w:spacing w:after="0" w:line="480" w:lineRule="auto"/>
        <w:jc w:val="left"/>
        <w:rPr>
          <w:rFonts w:cs="Arial"/>
          <w:color w:val="0070C0"/>
          <w:sz w:val="22"/>
          <w:szCs w:val="22"/>
        </w:rPr>
      </w:pPr>
      <w:r w:rsidRPr="00BF4F50">
        <w:rPr>
          <w:rFonts w:cs="Arial"/>
          <w:color w:val="0070C0"/>
          <w:sz w:val="22"/>
          <w:szCs w:val="22"/>
        </w:rPr>
        <w:t>Objectives</w:t>
      </w:r>
    </w:p>
    <w:p w14:paraId="02F20457" w14:textId="1DDE0F8C" w:rsidR="00F84463" w:rsidRPr="00BF4F50" w:rsidRDefault="00892CBB" w:rsidP="0081594B">
      <w:pPr>
        <w:spacing w:after="0" w:line="480" w:lineRule="auto"/>
        <w:jc w:val="left"/>
        <w:rPr>
          <w:rStyle w:val="apple-converted-space"/>
          <w:rFonts w:cs="Arial"/>
          <w:color w:val="000000" w:themeColor="text1"/>
          <w:sz w:val="22"/>
          <w:szCs w:val="22"/>
        </w:rPr>
      </w:pPr>
      <w:r w:rsidRPr="00BF4F50">
        <w:rPr>
          <w:sz w:val="22"/>
          <w:szCs w:val="22"/>
        </w:rPr>
        <w:t>Specific objectives, including any pre</w:t>
      </w:r>
      <w:r w:rsidR="0098438B" w:rsidRPr="00BF4F50">
        <w:rPr>
          <w:sz w:val="22"/>
          <w:szCs w:val="22"/>
        </w:rPr>
        <w:t>-</w:t>
      </w:r>
      <w:r w:rsidRPr="00BF4F50">
        <w:rPr>
          <w:sz w:val="22"/>
          <w:szCs w:val="22"/>
        </w:rPr>
        <w:t xml:space="preserve">specified </w:t>
      </w:r>
      <w:r w:rsidR="0098438B" w:rsidRPr="00BF4F50">
        <w:rPr>
          <w:sz w:val="22"/>
          <w:szCs w:val="22"/>
        </w:rPr>
        <w:t>hypotheses</w:t>
      </w:r>
      <w:r w:rsidR="00F931D4" w:rsidRPr="00BF4F50">
        <w:rPr>
          <w:sz w:val="22"/>
          <w:szCs w:val="22"/>
        </w:rPr>
        <w:t xml:space="preserve"> or research questions</w:t>
      </w:r>
      <w:r w:rsidR="007968AA" w:rsidRPr="00BF4F50">
        <w:rPr>
          <w:sz w:val="22"/>
          <w:szCs w:val="22"/>
        </w:rPr>
        <w:t>, should be</w:t>
      </w:r>
      <w:r w:rsidR="0098438B" w:rsidRPr="00BF4F50">
        <w:rPr>
          <w:sz w:val="22"/>
          <w:szCs w:val="22"/>
        </w:rPr>
        <w:t xml:space="preserve"> </w:t>
      </w:r>
      <w:r w:rsidR="0098438B" w:rsidRPr="00BF4F50">
        <w:rPr>
          <w:rFonts w:cs="Arial"/>
          <w:sz w:val="22"/>
          <w:szCs w:val="22"/>
        </w:rPr>
        <w:t xml:space="preserve">described in one paragraph. </w:t>
      </w:r>
    </w:p>
    <w:p w14:paraId="73C840B2" w14:textId="77777777" w:rsidR="00152C62" w:rsidRPr="00BF4F50" w:rsidRDefault="00152C62" w:rsidP="0081594B">
      <w:pPr>
        <w:spacing w:after="0" w:line="480" w:lineRule="auto"/>
        <w:jc w:val="left"/>
        <w:rPr>
          <w:rStyle w:val="apple-converted-space"/>
          <w:rFonts w:cs="Arial"/>
          <w:b/>
          <w:color w:val="0070C0"/>
          <w:sz w:val="22"/>
          <w:szCs w:val="22"/>
        </w:rPr>
      </w:pPr>
    </w:p>
    <w:p w14:paraId="199D3E92" w14:textId="03BFE531" w:rsidR="00883DA5" w:rsidRPr="00BF4F50" w:rsidRDefault="00883DA5" w:rsidP="0081594B">
      <w:pPr>
        <w:spacing w:after="0" w:line="480" w:lineRule="auto"/>
        <w:jc w:val="left"/>
        <w:rPr>
          <w:rStyle w:val="apple-converted-space"/>
          <w:rFonts w:cs="Arial"/>
          <w:b/>
          <w:color w:val="0070C0"/>
          <w:sz w:val="22"/>
          <w:szCs w:val="22"/>
        </w:rPr>
      </w:pPr>
      <w:r w:rsidRPr="00BF4F50">
        <w:rPr>
          <w:rStyle w:val="apple-converted-space"/>
          <w:rFonts w:cs="Arial"/>
          <w:b/>
          <w:color w:val="0070C0"/>
          <w:sz w:val="22"/>
          <w:szCs w:val="22"/>
        </w:rPr>
        <w:t>Methods</w:t>
      </w:r>
    </w:p>
    <w:p w14:paraId="44AB6A22" w14:textId="77777777" w:rsidR="00A526F2" w:rsidRDefault="009D4F5C" w:rsidP="0081594B">
      <w:pPr>
        <w:spacing w:after="0" w:line="480" w:lineRule="auto"/>
        <w:jc w:val="left"/>
        <w:rPr>
          <w:rStyle w:val="apple-converted-space"/>
          <w:rFonts w:cs="Arial"/>
          <w:color w:val="0070C0"/>
          <w:sz w:val="22"/>
          <w:szCs w:val="22"/>
        </w:rPr>
      </w:pPr>
      <w:r w:rsidRPr="00BF4F50">
        <w:rPr>
          <w:rStyle w:val="apple-converted-space"/>
          <w:rFonts w:cs="Arial"/>
          <w:color w:val="0070C0"/>
          <w:sz w:val="22"/>
          <w:szCs w:val="22"/>
        </w:rPr>
        <w:t>Ethic</w:t>
      </w:r>
      <w:r w:rsidR="00892CBB" w:rsidRPr="00BF4F50">
        <w:rPr>
          <w:rStyle w:val="apple-converted-space"/>
          <w:rFonts w:cs="Arial"/>
          <w:color w:val="0070C0"/>
          <w:sz w:val="22"/>
          <w:szCs w:val="22"/>
        </w:rPr>
        <w:t>s</w:t>
      </w:r>
      <w:r w:rsidRPr="00BF4F50">
        <w:rPr>
          <w:rStyle w:val="apple-converted-space"/>
          <w:rFonts w:cs="Arial"/>
          <w:color w:val="0070C0"/>
          <w:sz w:val="22"/>
          <w:szCs w:val="22"/>
        </w:rPr>
        <w:t xml:space="preserve"> </w:t>
      </w:r>
      <w:r w:rsidR="004A2B40" w:rsidRPr="00BF4F50">
        <w:rPr>
          <w:rFonts w:cs="Arial"/>
          <w:color w:val="0070C0"/>
          <w:sz w:val="22"/>
          <w:szCs w:val="22"/>
        </w:rPr>
        <w:t>statement</w:t>
      </w:r>
    </w:p>
    <w:p w14:paraId="40762D06" w14:textId="46584DBF" w:rsidR="00892CBB" w:rsidRPr="00BF4F50" w:rsidRDefault="0081594B" w:rsidP="0081594B">
      <w:pPr>
        <w:spacing w:after="0" w:line="480" w:lineRule="auto"/>
        <w:jc w:val="left"/>
        <w:rPr>
          <w:rStyle w:val="apple-converted-space"/>
          <w:rFonts w:cs="Arial"/>
          <w:sz w:val="22"/>
          <w:szCs w:val="22"/>
        </w:rPr>
      </w:pPr>
      <w:r w:rsidRPr="00BF4F50">
        <w:rPr>
          <w:rFonts w:cs="Arial"/>
          <w:sz w:val="22"/>
          <w:szCs w:val="22"/>
        </w:rPr>
        <w:lastRenderedPageBreak/>
        <w:t xml:space="preserve">If the study involves human subjects or human-originated materials, Institutional Review Board (IRB) approval must be obtained, including the approval number, and informed consent from participants is required. If IRB approval is waived, justification must be provided. Ethical considerations regarding participant safety and data protection should be clearly stated. </w:t>
      </w:r>
      <w:r w:rsidR="00D30354" w:rsidRPr="00BF4F50">
        <w:rPr>
          <w:rStyle w:val="apple-converted-space"/>
          <w:rFonts w:cs="Arial"/>
          <w:sz w:val="22"/>
          <w:szCs w:val="22"/>
        </w:rPr>
        <w:t>For</w:t>
      </w:r>
      <w:r w:rsidR="00892CBB" w:rsidRPr="00BF4F50">
        <w:rPr>
          <w:rStyle w:val="apple-converted-space"/>
          <w:rFonts w:cs="Arial"/>
          <w:sz w:val="22"/>
          <w:szCs w:val="22"/>
        </w:rPr>
        <w:t xml:space="preserve"> a clinical trial, IRB approval is mandatory.</w:t>
      </w:r>
      <w:r w:rsidR="00AA628D" w:rsidRPr="00BF4F50">
        <w:rPr>
          <w:rStyle w:val="apple-converted-space"/>
          <w:rFonts w:cs="Arial"/>
          <w:sz w:val="22"/>
          <w:szCs w:val="22"/>
        </w:rPr>
        <w:t xml:space="preserve"> </w:t>
      </w:r>
      <w:r w:rsidR="0098438B" w:rsidRPr="00BF4F50">
        <w:t xml:space="preserve">For </w:t>
      </w:r>
      <w:r w:rsidR="00D30354" w:rsidRPr="00BF4F50">
        <w:t xml:space="preserve">a </w:t>
      </w:r>
      <w:r w:rsidR="0098438B" w:rsidRPr="00BF4F50">
        <w:t>secondary analysis using de-identified data, IRB approval may be waived</w:t>
      </w:r>
      <w:r w:rsidR="00AA628D" w:rsidRPr="00BF4F50">
        <w:rPr>
          <w:rStyle w:val="apple-converted-space"/>
          <w:rFonts w:cs="Arial"/>
          <w:sz w:val="22"/>
          <w:szCs w:val="22"/>
        </w:rPr>
        <w:t xml:space="preserve">. Please contact </w:t>
      </w:r>
      <w:r w:rsidR="007968AA" w:rsidRPr="00BF4F50">
        <w:rPr>
          <w:rStyle w:val="apple-converted-space"/>
          <w:rFonts w:cs="Arial"/>
          <w:sz w:val="22"/>
          <w:szCs w:val="22"/>
        </w:rPr>
        <w:t xml:space="preserve">the </w:t>
      </w:r>
      <w:r w:rsidR="00AA628D" w:rsidRPr="00BF4F50">
        <w:rPr>
          <w:rStyle w:val="apple-converted-space"/>
          <w:rFonts w:cs="Arial"/>
          <w:sz w:val="22"/>
          <w:szCs w:val="22"/>
        </w:rPr>
        <w:t xml:space="preserve">editorial office </w:t>
      </w:r>
      <w:r w:rsidR="00D30354" w:rsidRPr="00BF4F50">
        <w:rPr>
          <w:rStyle w:val="apple-converted-space"/>
          <w:rFonts w:cs="Arial"/>
          <w:sz w:val="22"/>
          <w:szCs w:val="22"/>
        </w:rPr>
        <w:t>to discuss</w:t>
      </w:r>
      <w:r w:rsidR="00AA628D" w:rsidRPr="00BF4F50">
        <w:rPr>
          <w:rStyle w:val="apple-converted-space"/>
          <w:rFonts w:cs="Arial"/>
          <w:sz w:val="22"/>
          <w:szCs w:val="22"/>
        </w:rPr>
        <w:t xml:space="preserve"> the ethics statement. </w:t>
      </w:r>
      <w:r w:rsidR="007968AA" w:rsidRPr="00BF4F50">
        <w:rPr>
          <w:rStyle w:val="apple-converted-space"/>
          <w:rFonts w:cs="Arial"/>
          <w:sz w:val="22"/>
          <w:szCs w:val="22"/>
        </w:rPr>
        <w:t>The m</w:t>
      </w:r>
      <w:r w:rsidR="00AA628D" w:rsidRPr="00BF4F50">
        <w:rPr>
          <w:rStyle w:val="apple-converted-space"/>
          <w:rFonts w:cs="Arial"/>
          <w:sz w:val="22"/>
          <w:szCs w:val="22"/>
        </w:rPr>
        <w:t xml:space="preserve">ost critical points of research and publication ethics are </w:t>
      </w:r>
      <w:r w:rsidR="007968AA" w:rsidRPr="00BF4F50">
        <w:rPr>
          <w:rStyle w:val="apple-converted-space"/>
          <w:rFonts w:cs="Arial"/>
          <w:sz w:val="22"/>
          <w:szCs w:val="22"/>
        </w:rPr>
        <w:t xml:space="preserve">the </w:t>
      </w:r>
      <w:r w:rsidR="00AA628D" w:rsidRPr="00BF4F50">
        <w:rPr>
          <w:rStyle w:val="apple-converted-space"/>
          <w:rFonts w:cs="Arial"/>
          <w:sz w:val="22"/>
          <w:szCs w:val="22"/>
        </w:rPr>
        <w:t xml:space="preserve">safety of </w:t>
      </w:r>
      <w:r w:rsidR="00D30354" w:rsidRPr="00BF4F50">
        <w:t>the s</w:t>
      </w:r>
      <w:r w:rsidR="00526D6D" w:rsidRPr="00BF4F50">
        <w:t>tudy participants</w:t>
      </w:r>
      <w:r w:rsidR="00AA628D" w:rsidRPr="00BF4F50">
        <w:rPr>
          <w:rStyle w:val="apple-converted-space"/>
          <w:rFonts w:cs="Arial"/>
          <w:sz w:val="22"/>
          <w:szCs w:val="22"/>
        </w:rPr>
        <w:t xml:space="preserve"> and </w:t>
      </w:r>
      <w:r w:rsidR="007968AA" w:rsidRPr="00BF4F50">
        <w:rPr>
          <w:rStyle w:val="apple-converted-space"/>
          <w:rFonts w:cs="Arial"/>
          <w:sz w:val="22"/>
          <w:szCs w:val="22"/>
        </w:rPr>
        <w:t xml:space="preserve">the </w:t>
      </w:r>
      <w:r w:rsidR="00AA628D" w:rsidRPr="00BF4F50">
        <w:rPr>
          <w:rStyle w:val="apple-converted-space"/>
          <w:rFonts w:cs="Arial"/>
          <w:sz w:val="22"/>
          <w:szCs w:val="22"/>
        </w:rPr>
        <w:t xml:space="preserve">protection of personal information. </w:t>
      </w:r>
    </w:p>
    <w:p w14:paraId="039DDBA5" w14:textId="0450E828" w:rsidR="00A526F2" w:rsidRDefault="00453265" w:rsidP="0081594B">
      <w:pPr>
        <w:spacing w:after="0" w:line="480" w:lineRule="auto"/>
        <w:jc w:val="left"/>
        <w:rPr>
          <w:rFonts w:cs="Arial"/>
          <w:iCs/>
          <w:color w:val="0070C0"/>
          <w:sz w:val="22"/>
          <w:szCs w:val="22"/>
        </w:rPr>
      </w:pPr>
      <w:r>
        <w:rPr>
          <w:rFonts w:cs="Arial"/>
          <w:iCs/>
          <w:color w:val="0070C0"/>
          <w:sz w:val="22"/>
          <w:szCs w:val="22"/>
        </w:rPr>
        <w:t>Data collection</w:t>
      </w:r>
      <w:r w:rsidR="00B825A7">
        <w:rPr>
          <w:rFonts w:cs="Arial"/>
          <w:iCs/>
          <w:color w:val="0070C0"/>
          <w:sz w:val="22"/>
          <w:szCs w:val="22"/>
        </w:rPr>
        <w:t xml:space="preserve"> and processing methods</w:t>
      </w:r>
    </w:p>
    <w:p w14:paraId="1EC01025" w14:textId="77777777" w:rsidR="00453265" w:rsidRPr="00BF4F50" w:rsidRDefault="0023115B" w:rsidP="00453265">
      <w:pPr>
        <w:spacing w:after="0" w:line="480" w:lineRule="auto"/>
        <w:jc w:val="left"/>
        <w:rPr>
          <w:rStyle w:val="apple-converted-space"/>
          <w:rFonts w:cs="Arial"/>
          <w:sz w:val="22"/>
          <w:szCs w:val="22"/>
        </w:rPr>
      </w:pPr>
      <w:r w:rsidRPr="00BF4F50">
        <w:rPr>
          <w:sz w:val="22"/>
          <w:szCs w:val="22"/>
        </w:rPr>
        <w:t xml:space="preserve">Describe the </w:t>
      </w:r>
      <w:r w:rsidR="00F8011C" w:rsidRPr="00BF4F50">
        <w:rPr>
          <w:sz w:val="22"/>
          <w:szCs w:val="22"/>
        </w:rPr>
        <w:t xml:space="preserve">relevant </w:t>
      </w:r>
      <w:r w:rsidRPr="00BF4F50">
        <w:rPr>
          <w:sz w:val="22"/>
          <w:szCs w:val="22"/>
        </w:rPr>
        <w:t>setting, locations, and relevant dates, including periods of recruitment, exposure, follow-up, and data collection</w:t>
      </w:r>
      <w:r w:rsidR="004102DE" w:rsidRPr="00BF4F50">
        <w:rPr>
          <w:sz w:val="22"/>
          <w:szCs w:val="22"/>
        </w:rPr>
        <w:t>.</w:t>
      </w:r>
      <w:r w:rsidR="0098438B" w:rsidRPr="00BF4F50">
        <w:rPr>
          <w:sz w:val="22"/>
          <w:szCs w:val="22"/>
        </w:rPr>
        <w:t xml:space="preserve"> </w:t>
      </w:r>
      <w:r w:rsidR="00453265">
        <w:rPr>
          <w:sz w:val="22"/>
          <w:szCs w:val="22"/>
        </w:rPr>
        <w:t xml:space="preserve"> </w:t>
      </w:r>
      <w:r w:rsidR="00453265" w:rsidRPr="00BF4F50">
        <w:rPr>
          <w:sz w:val="22"/>
          <w:szCs w:val="22"/>
        </w:rPr>
        <w:t xml:space="preserve">For each variable of interest, give the sources of data and details of the measurement methods. </w:t>
      </w:r>
    </w:p>
    <w:p w14:paraId="1D704562" w14:textId="625C2B8A" w:rsidR="0023115B" w:rsidRPr="00453265" w:rsidRDefault="0023115B" w:rsidP="0081594B">
      <w:pPr>
        <w:spacing w:after="0" w:line="480" w:lineRule="auto"/>
        <w:jc w:val="left"/>
        <w:rPr>
          <w:sz w:val="22"/>
          <w:szCs w:val="22"/>
        </w:rPr>
      </w:pPr>
    </w:p>
    <w:p w14:paraId="1AE16083" w14:textId="77A5D0DA" w:rsidR="00A526F2" w:rsidRDefault="0023115B" w:rsidP="0081594B">
      <w:pPr>
        <w:spacing w:after="0" w:line="480" w:lineRule="auto"/>
        <w:jc w:val="left"/>
        <w:rPr>
          <w:rFonts w:cs="Arial"/>
          <w:iCs/>
          <w:color w:val="0070C0"/>
          <w:sz w:val="22"/>
          <w:szCs w:val="22"/>
        </w:rPr>
      </w:pPr>
      <w:r w:rsidRPr="00BF4F50">
        <w:rPr>
          <w:rFonts w:cs="Arial"/>
          <w:iCs/>
          <w:color w:val="0070C0"/>
          <w:sz w:val="22"/>
          <w:szCs w:val="22"/>
        </w:rPr>
        <w:t>Participants</w:t>
      </w:r>
      <w:r w:rsidR="00453265">
        <w:rPr>
          <w:rFonts w:cs="Arial"/>
          <w:iCs/>
          <w:color w:val="0070C0"/>
          <w:sz w:val="22"/>
          <w:szCs w:val="22"/>
        </w:rPr>
        <w:t xml:space="preserve"> or subjects</w:t>
      </w:r>
    </w:p>
    <w:p w14:paraId="5802E90C" w14:textId="61D09B44" w:rsidR="004102DE" w:rsidRPr="00BF4F50" w:rsidRDefault="0023115B" w:rsidP="0081594B">
      <w:pPr>
        <w:spacing w:after="0" w:line="480" w:lineRule="auto"/>
        <w:jc w:val="left"/>
        <w:rPr>
          <w:rStyle w:val="apple-converted-space"/>
          <w:rFonts w:cs="Arial"/>
          <w:sz w:val="22"/>
          <w:szCs w:val="22"/>
        </w:rPr>
      </w:pPr>
      <w:r w:rsidRPr="00BF4F50">
        <w:rPr>
          <w:sz w:val="22"/>
          <w:szCs w:val="22"/>
        </w:rPr>
        <w:t xml:space="preserve">Give the eligibility criteria and the sources and methods of </w:t>
      </w:r>
      <w:r w:rsidR="00D30354" w:rsidRPr="00BF4F50">
        <w:rPr>
          <w:sz w:val="22"/>
          <w:szCs w:val="22"/>
        </w:rPr>
        <w:t xml:space="preserve">participant </w:t>
      </w:r>
      <w:r w:rsidRPr="00BF4F50">
        <w:rPr>
          <w:sz w:val="22"/>
          <w:szCs w:val="22"/>
        </w:rPr>
        <w:t>selection</w:t>
      </w:r>
      <w:r w:rsidR="004102DE" w:rsidRPr="00BF4F50">
        <w:rPr>
          <w:sz w:val="22"/>
          <w:szCs w:val="22"/>
        </w:rPr>
        <w:t>.</w:t>
      </w:r>
      <w:r w:rsidR="004102DE" w:rsidRPr="00BF4F50">
        <w:rPr>
          <w:rFonts w:cs="Arial"/>
          <w:color w:val="000000" w:themeColor="text1"/>
          <w:sz w:val="22"/>
          <w:szCs w:val="22"/>
        </w:rPr>
        <w:t xml:space="preserve"> </w:t>
      </w:r>
      <w:r w:rsidR="00D30354" w:rsidRPr="00BF4F50">
        <w:rPr>
          <w:rFonts w:cs="Arial"/>
          <w:sz w:val="22"/>
          <w:szCs w:val="22"/>
        </w:rPr>
        <w:t>The r</w:t>
      </w:r>
      <w:r w:rsidR="004102DE" w:rsidRPr="00BF4F50">
        <w:rPr>
          <w:rFonts w:cs="Arial"/>
          <w:sz w:val="22"/>
          <w:szCs w:val="22"/>
        </w:rPr>
        <w:t xml:space="preserve">esearch subjects </w:t>
      </w:r>
      <w:r w:rsidR="00D30354" w:rsidRPr="00BF4F50">
        <w:rPr>
          <w:rFonts w:cs="Arial"/>
          <w:sz w:val="22"/>
          <w:szCs w:val="22"/>
        </w:rPr>
        <w:t xml:space="preserve">should </w:t>
      </w:r>
      <w:r w:rsidR="004102DE" w:rsidRPr="00BF4F50">
        <w:rPr>
          <w:rFonts w:cs="Arial"/>
          <w:sz w:val="22"/>
          <w:szCs w:val="22"/>
        </w:rPr>
        <w:t xml:space="preserve">also be precisely described </w:t>
      </w:r>
      <w:r w:rsidR="00D30354" w:rsidRPr="00BF4F50">
        <w:rPr>
          <w:rFonts w:cs="Arial"/>
          <w:sz w:val="22"/>
          <w:szCs w:val="22"/>
        </w:rPr>
        <w:t xml:space="preserve">(e.g., </w:t>
      </w:r>
      <w:r w:rsidR="004102DE" w:rsidRPr="00BF4F50">
        <w:rPr>
          <w:rFonts w:cs="Arial"/>
          <w:sz w:val="22"/>
          <w:szCs w:val="22"/>
        </w:rPr>
        <w:t>age, sex, region, school, country, date</w:t>
      </w:r>
      <w:r w:rsidR="00515E5A" w:rsidRPr="00BF4F50">
        <w:rPr>
          <w:rFonts w:cs="Arial"/>
          <w:sz w:val="22"/>
          <w:szCs w:val="22"/>
        </w:rPr>
        <w:t xml:space="preserve"> and duration</w:t>
      </w:r>
      <w:r w:rsidR="004102DE" w:rsidRPr="00BF4F50">
        <w:rPr>
          <w:rFonts w:cs="Arial"/>
          <w:sz w:val="22"/>
          <w:szCs w:val="22"/>
        </w:rPr>
        <w:t xml:space="preserve"> of </w:t>
      </w:r>
      <w:r w:rsidR="007968AA" w:rsidRPr="00BF4F50">
        <w:rPr>
          <w:rFonts w:cs="Arial"/>
          <w:sz w:val="22"/>
          <w:szCs w:val="22"/>
        </w:rPr>
        <w:t xml:space="preserve">the </w:t>
      </w:r>
      <w:r w:rsidR="004102DE" w:rsidRPr="00BF4F50">
        <w:rPr>
          <w:rFonts w:cs="Arial"/>
          <w:sz w:val="22"/>
          <w:szCs w:val="22"/>
        </w:rPr>
        <w:t xml:space="preserve">intervention, </w:t>
      </w:r>
      <w:r w:rsidR="00D30354" w:rsidRPr="00BF4F50">
        <w:rPr>
          <w:rFonts w:cs="Arial"/>
          <w:sz w:val="22"/>
          <w:szCs w:val="22"/>
        </w:rPr>
        <w:t>occupation</w:t>
      </w:r>
      <w:r w:rsidR="007968AA" w:rsidRPr="00BF4F50">
        <w:rPr>
          <w:rFonts w:cs="Arial"/>
          <w:sz w:val="22"/>
          <w:szCs w:val="22"/>
        </w:rPr>
        <w:t>,</w:t>
      </w:r>
      <w:r w:rsidR="004102DE" w:rsidRPr="00BF4F50">
        <w:rPr>
          <w:rFonts w:cs="Arial"/>
          <w:sz w:val="22"/>
          <w:szCs w:val="22"/>
        </w:rPr>
        <w:t xml:space="preserve"> etc.</w:t>
      </w:r>
      <w:r w:rsidR="00D30354" w:rsidRPr="00BF4F50">
        <w:rPr>
          <w:rFonts w:cs="Arial"/>
          <w:sz w:val="22"/>
          <w:szCs w:val="22"/>
        </w:rPr>
        <w:t>).</w:t>
      </w:r>
      <w:r w:rsidR="004102DE" w:rsidRPr="00BF4F50">
        <w:rPr>
          <w:rFonts w:cs="Arial"/>
          <w:sz w:val="22"/>
          <w:szCs w:val="22"/>
        </w:rPr>
        <w:t xml:space="preserve"> The reason </w:t>
      </w:r>
      <w:r w:rsidR="007968AA" w:rsidRPr="00BF4F50">
        <w:rPr>
          <w:rFonts w:cs="Arial"/>
          <w:sz w:val="22"/>
          <w:szCs w:val="22"/>
        </w:rPr>
        <w:t>for</w:t>
      </w:r>
      <w:r w:rsidR="004102DE" w:rsidRPr="00BF4F50">
        <w:rPr>
          <w:rFonts w:cs="Arial"/>
          <w:sz w:val="22"/>
          <w:szCs w:val="22"/>
        </w:rPr>
        <w:t xml:space="preserve"> </w:t>
      </w:r>
      <w:r w:rsidR="007968AA" w:rsidRPr="00BF4F50">
        <w:rPr>
          <w:rFonts w:cs="Arial"/>
          <w:sz w:val="22"/>
          <w:szCs w:val="22"/>
        </w:rPr>
        <w:t xml:space="preserve">the </w:t>
      </w:r>
      <w:r w:rsidR="004102DE" w:rsidRPr="00BF4F50">
        <w:rPr>
          <w:rFonts w:cs="Arial"/>
          <w:sz w:val="22"/>
          <w:szCs w:val="22"/>
        </w:rPr>
        <w:t xml:space="preserve">inclusion or selection of subjects should be explained. If </w:t>
      </w:r>
      <w:r w:rsidR="00D30354" w:rsidRPr="00BF4F50">
        <w:rPr>
          <w:rFonts w:cs="Arial"/>
          <w:sz w:val="22"/>
          <w:szCs w:val="22"/>
        </w:rPr>
        <w:t>a</w:t>
      </w:r>
      <w:r w:rsidR="004102DE" w:rsidRPr="00BF4F50">
        <w:rPr>
          <w:rFonts w:cs="Arial"/>
          <w:sz w:val="22"/>
          <w:szCs w:val="22"/>
        </w:rPr>
        <w:t xml:space="preserve"> certain </w:t>
      </w:r>
      <w:r w:rsidR="00D30354" w:rsidRPr="00BF4F50">
        <w:rPr>
          <w:rFonts w:cs="Arial"/>
          <w:sz w:val="22"/>
          <w:szCs w:val="22"/>
        </w:rPr>
        <w:t>group is excluded</w:t>
      </w:r>
      <w:r w:rsidR="004102DE" w:rsidRPr="00BF4F50">
        <w:rPr>
          <w:rFonts w:cs="Arial"/>
          <w:sz w:val="22"/>
          <w:szCs w:val="22"/>
        </w:rPr>
        <w:t>, it should also</w:t>
      </w:r>
      <w:r w:rsidR="008F3251" w:rsidRPr="00BF4F50">
        <w:rPr>
          <w:rFonts w:cs="Arial"/>
          <w:sz w:val="22"/>
          <w:szCs w:val="22"/>
        </w:rPr>
        <w:t xml:space="preserve"> be</w:t>
      </w:r>
      <w:r w:rsidR="004102DE" w:rsidRPr="00BF4F50">
        <w:rPr>
          <w:rFonts w:cs="Arial"/>
          <w:sz w:val="22"/>
          <w:szCs w:val="22"/>
        </w:rPr>
        <w:t xml:space="preserve"> explained</w:t>
      </w:r>
      <w:r w:rsidR="00DE4FB6" w:rsidRPr="00BF4F50">
        <w:rPr>
          <w:rFonts w:cs="Arial"/>
          <w:sz w:val="22"/>
          <w:szCs w:val="22"/>
        </w:rPr>
        <w:t>.</w:t>
      </w:r>
      <w:r w:rsidR="002F32C1" w:rsidRPr="00BF4F50">
        <w:rPr>
          <w:rFonts w:cs="Arial"/>
          <w:sz w:val="22"/>
          <w:szCs w:val="22"/>
        </w:rPr>
        <w:t xml:space="preserve"> </w:t>
      </w:r>
    </w:p>
    <w:p w14:paraId="57B4F49B" w14:textId="77777777" w:rsidR="00CD4BA1" w:rsidRPr="00BF4F50" w:rsidRDefault="00CD4BA1" w:rsidP="0081594B">
      <w:pPr>
        <w:pStyle w:val="aa"/>
        <w:spacing w:line="480" w:lineRule="auto"/>
        <w:rPr>
          <w:rFonts w:ascii="Garamond" w:hAnsi="Garamond" w:cs="Courier New"/>
          <w:sz w:val="22"/>
          <w:szCs w:val="22"/>
        </w:rPr>
      </w:pPr>
      <w:bookmarkStart w:id="0" w:name="_GoBack"/>
      <w:bookmarkEnd w:id="0"/>
    </w:p>
    <w:p w14:paraId="5418B48D" w14:textId="77777777" w:rsidR="00F03A4B" w:rsidRPr="00BF4F50" w:rsidRDefault="00AC14E6" w:rsidP="0081594B">
      <w:pPr>
        <w:spacing w:after="0" w:line="480" w:lineRule="auto"/>
        <w:jc w:val="left"/>
        <w:rPr>
          <w:rStyle w:val="apple-converted-space"/>
          <w:rFonts w:cs="Arial"/>
          <w:b/>
          <w:color w:val="0070C0"/>
          <w:sz w:val="22"/>
          <w:szCs w:val="22"/>
        </w:rPr>
      </w:pPr>
      <w:r w:rsidRPr="00BF4F50">
        <w:rPr>
          <w:rStyle w:val="apple-converted-space"/>
          <w:rFonts w:cs="Arial"/>
          <w:b/>
          <w:color w:val="0070C0"/>
          <w:sz w:val="22"/>
          <w:szCs w:val="22"/>
        </w:rPr>
        <w:t>Results</w:t>
      </w:r>
    </w:p>
    <w:p w14:paraId="1AAFFC5C" w14:textId="3A2B2C17" w:rsidR="00A526F2" w:rsidRDefault="00453265" w:rsidP="00BF4F50">
      <w:pPr>
        <w:pStyle w:val="aa"/>
        <w:spacing w:line="480" w:lineRule="auto"/>
        <w:rPr>
          <w:rFonts w:ascii="Garamond" w:hAnsi="Garamond"/>
          <w:bCs/>
          <w:color w:val="0070C0"/>
          <w:sz w:val="22"/>
          <w:szCs w:val="22"/>
          <w:lang w:eastAsia="ko-KR"/>
        </w:rPr>
      </w:pPr>
      <w:r>
        <w:rPr>
          <w:rFonts w:ascii="Garamond" w:hAnsi="Garamond"/>
          <w:bCs/>
          <w:color w:val="0070C0"/>
          <w:sz w:val="22"/>
          <w:szCs w:val="22"/>
          <w:lang w:eastAsia="ko-KR"/>
        </w:rPr>
        <w:t>Data records</w:t>
      </w:r>
    </w:p>
    <w:p w14:paraId="125755F6" w14:textId="3081CF6E" w:rsidR="004102DE" w:rsidRPr="00BF4F50" w:rsidRDefault="00B825A7" w:rsidP="00BF4F50">
      <w:pPr>
        <w:pStyle w:val="aa"/>
        <w:spacing w:line="480" w:lineRule="auto"/>
        <w:rPr>
          <w:rFonts w:ascii="Garamond" w:hAnsi="Garamond" w:cs="Courier New"/>
          <w:b/>
          <w:color w:val="C00000"/>
          <w:sz w:val="22"/>
          <w:szCs w:val="22"/>
        </w:rPr>
      </w:pPr>
      <w:r w:rsidRPr="00B825A7">
        <w:rPr>
          <w:rFonts w:ascii="Garamond" w:hAnsi="Garamond" w:hint="eastAsia"/>
          <w:bCs/>
          <w:color w:val="C00000"/>
          <w:sz w:val="22"/>
          <w:szCs w:val="22"/>
          <w:lang w:eastAsia="ko-KR"/>
        </w:rPr>
        <w:t xml:space="preserve">Collected records are described specifically. </w:t>
      </w:r>
      <w:r w:rsidRPr="00B825A7">
        <w:rPr>
          <w:rFonts w:ascii="Garamond" w:hAnsi="Garamond"/>
          <w:bCs/>
          <w:color w:val="C00000"/>
          <w:sz w:val="22"/>
          <w:szCs w:val="22"/>
          <w:lang w:eastAsia="ko-KR"/>
        </w:rPr>
        <w:t>Raw data or coded data should be provided as dataset.</w:t>
      </w:r>
      <w:r>
        <w:rPr>
          <w:rFonts w:ascii="Garamond" w:hAnsi="Garamond"/>
          <w:bCs/>
          <w:color w:val="C00000"/>
          <w:sz w:val="22"/>
          <w:szCs w:val="22"/>
          <w:lang w:eastAsia="ko-KR"/>
        </w:rPr>
        <w:t xml:space="preserve"> Otherwise, indicate the URL address of data deposit. </w:t>
      </w:r>
      <w:r w:rsidRPr="00B825A7">
        <w:rPr>
          <w:rFonts w:ascii="Garamond" w:hAnsi="Garamond" w:hint="eastAsia"/>
          <w:bCs/>
          <w:color w:val="C00000"/>
          <w:sz w:val="22"/>
          <w:szCs w:val="22"/>
          <w:lang w:eastAsia="ko-KR"/>
        </w:rPr>
        <w:t>If n</w:t>
      </w:r>
      <w:r w:rsidRPr="00B825A7">
        <w:rPr>
          <w:rFonts w:ascii="Garamond" w:hAnsi="Garamond"/>
          <w:bCs/>
          <w:color w:val="C00000"/>
          <w:sz w:val="22"/>
          <w:szCs w:val="22"/>
          <w:lang w:eastAsia="ko-KR"/>
        </w:rPr>
        <w:t xml:space="preserve">ecessary, </w:t>
      </w:r>
      <w:proofErr w:type="gramStart"/>
      <w:r w:rsidR="007236C7" w:rsidRPr="00B825A7">
        <w:rPr>
          <w:rFonts w:ascii="Garamond" w:hAnsi="Garamond"/>
          <w:color w:val="C00000"/>
          <w:sz w:val="22"/>
          <w:szCs w:val="22"/>
        </w:rPr>
        <w:t>A</w:t>
      </w:r>
      <w:proofErr w:type="gramEnd"/>
      <w:r w:rsidR="007236C7" w:rsidRPr="00B825A7">
        <w:rPr>
          <w:rFonts w:ascii="Garamond" w:hAnsi="Garamond"/>
          <w:color w:val="C00000"/>
          <w:sz w:val="22"/>
          <w:szCs w:val="22"/>
        </w:rPr>
        <w:t xml:space="preserve"> </w:t>
      </w:r>
      <w:r w:rsidR="007968AA" w:rsidRPr="00B825A7">
        <w:rPr>
          <w:rFonts w:ascii="Garamond" w:hAnsi="Garamond"/>
          <w:color w:val="C00000"/>
          <w:sz w:val="22"/>
          <w:szCs w:val="22"/>
        </w:rPr>
        <w:t>f</w:t>
      </w:r>
      <w:r w:rsidR="002F32C1" w:rsidRPr="00B825A7">
        <w:rPr>
          <w:rFonts w:ascii="Garamond" w:hAnsi="Garamond"/>
          <w:color w:val="C00000"/>
          <w:sz w:val="22"/>
          <w:szCs w:val="22"/>
        </w:rPr>
        <w:t>low diagram</w:t>
      </w:r>
      <w:r w:rsidR="0098438B" w:rsidRPr="00B825A7">
        <w:rPr>
          <w:rFonts w:ascii="Garamond" w:hAnsi="Garamond"/>
          <w:color w:val="C00000"/>
          <w:sz w:val="22"/>
          <w:szCs w:val="22"/>
        </w:rPr>
        <w:t xml:space="preserve"> is recommended</w:t>
      </w:r>
      <w:r w:rsidR="002F32C1" w:rsidRPr="00B825A7">
        <w:rPr>
          <w:rFonts w:ascii="Garamond" w:hAnsi="Garamond"/>
          <w:color w:val="C00000"/>
          <w:sz w:val="22"/>
          <w:szCs w:val="22"/>
        </w:rPr>
        <w:t xml:space="preserve">. </w:t>
      </w:r>
    </w:p>
    <w:p w14:paraId="219DEC56" w14:textId="5DCFF963" w:rsidR="00A526F2" w:rsidRDefault="00B825A7" w:rsidP="00BF4F50">
      <w:pPr>
        <w:pStyle w:val="aa"/>
        <w:spacing w:line="480" w:lineRule="auto"/>
        <w:rPr>
          <w:rFonts w:ascii="Garamond" w:hAnsi="Garamond"/>
          <w:bCs/>
          <w:color w:val="0070C0"/>
          <w:sz w:val="22"/>
          <w:szCs w:val="22"/>
        </w:rPr>
      </w:pPr>
      <w:r>
        <w:rPr>
          <w:rFonts w:ascii="Garamond" w:hAnsi="Garamond"/>
          <w:bCs/>
          <w:color w:val="0070C0"/>
          <w:sz w:val="22"/>
          <w:szCs w:val="22"/>
        </w:rPr>
        <w:t>Technical validation</w:t>
      </w:r>
    </w:p>
    <w:p w14:paraId="0E9F2602" w14:textId="369E34B0" w:rsidR="00B825A7" w:rsidRPr="00B825A7" w:rsidRDefault="00B825A7" w:rsidP="00BF4F50">
      <w:pPr>
        <w:pStyle w:val="aa"/>
        <w:spacing w:line="480" w:lineRule="auto"/>
        <w:rPr>
          <w:rFonts w:ascii="Garamond" w:hAnsi="Garamond"/>
          <w:bCs/>
          <w:color w:val="C00000"/>
          <w:sz w:val="22"/>
          <w:szCs w:val="22"/>
        </w:rPr>
      </w:pPr>
      <w:r w:rsidRPr="00B825A7">
        <w:rPr>
          <w:rFonts w:ascii="Garamond" w:hAnsi="Garamond"/>
          <w:bCs/>
          <w:color w:val="C00000"/>
          <w:sz w:val="22"/>
          <w:szCs w:val="22"/>
        </w:rPr>
        <w:t xml:space="preserve">Technical validation is described. </w:t>
      </w:r>
    </w:p>
    <w:p w14:paraId="3E5FA25E" w14:textId="18DA3B8D" w:rsidR="00B825A7" w:rsidRDefault="00B825A7" w:rsidP="00BF4F50">
      <w:pPr>
        <w:pStyle w:val="aa"/>
        <w:spacing w:line="480" w:lineRule="auto"/>
        <w:rPr>
          <w:rFonts w:ascii="Garamond" w:hAnsi="Garamond" w:hint="eastAsia"/>
          <w:bCs/>
          <w:color w:val="0070C0"/>
          <w:sz w:val="22"/>
          <w:szCs w:val="22"/>
          <w:lang w:eastAsia="ko-KR"/>
        </w:rPr>
      </w:pPr>
      <w:r>
        <w:rPr>
          <w:rFonts w:ascii="Garamond" w:hAnsi="Garamond" w:hint="eastAsia"/>
          <w:bCs/>
          <w:color w:val="0070C0"/>
          <w:sz w:val="22"/>
          <w:szCs w:val="22"/>
          <w:lang w:eastAsia="ko-KR"/>
        </w:rPr>
        <w:t xml:space="preserve">Code </w:t>
      </w:r>
      <w:proofErr w:type="spellStart"/>
      <w:r>
        <w:rPr>
          <w:rFonts w:ascii="Garamond" w:hAnsi="Garamond" w:hint="eastAsia"/>
          <w:bCs/>
          <w:color w:val="0070C0"/>
          <w:sz w:val="22"/>
          <w:szCs w:val="22"/>
          <w:lang w:eastAsia="ko-KR"/>
        </w:rPr>
        <w:t>avialability</w:t>
      </w:r>
      <w:proofErr w:type="spellEnd"/>
    </w:p>
    <w:p w14:paraId="26B63079" w14:textId="375EEE2E" w:rsidR="00B825A7" w:rsidRPr="00B825A7" w:rsidRDefault="00B825A7" w:rsidP="00BF4F50">
      <w:pPr>
        <w:pStyle w:val="aa"/>
        <w:spacing w:line="480" w:lineRule="auto"/>
        <w:rPr>
          <w:rFonts w:ascii="Garamond" w:hAnsi="Garamond" w:hint="eastAsia"/>
          <w:bCs/>
          <w:color w:val="C00000"/>
          <w:sz w:val="22"/>
          <w:szCs w:val="22"/>
          <w:lang w:eastAsia="ko-KR"/>
        </w:rPr>
      </w:pPr>
      <w:r w:rsidRPr="00B825A7">
        <w:rPr>
          <w:rFonts w:ascii="Garamond" w:hAnsi="Garamond" w:hint="eastAsia"/>
          <w:bCs/>
          <w:color w:val="C00000"/>
          <w:sz w:val="22"/>
          <w:szCs w:val="22"/>
          <w:lang w:eastAsia="ko-KR"/>
        </w:rPr>
        <w:t xml:space="preserve">Provide codes or script if </w:t>
      </w:r>
      <w:r w:rsidRPr="00B825A7">
        <w:rPr>
          <w:rFonts w:ascii="Garamond" w:hAnsi="Garamond"/>
          <w:bCs/>
          <w:color w:val="C00000"/>
          <w:sz w:val="22"/>
          <w:szCs w:val="22"/>
          <w:lang w:eastAsia="ko-KR"/>
        </w:rPr>
        <w:t>available</w:t>
      </w:r>
      <w:r w:rsidRPr="00B825A7">
        <w:rPr>
          <w:rFonts w:ascii="Garamond" w:hAnsi="Garamond" w:hint="eastAsia"/>
          <w:bCs/>
          <w:color w:val="C00000"/>
          <w:sz w:val="22"/>
          <w:szCs w:val="22"/>
          <w:lang w:eastAsia="ko-KR"/>
        </w:rPr>
        <w:t xml:space="preserve"> </w:t>
      </w:r>
      <w:r w:rsidRPr="00B825A7">
        <w:rPr>
          <w:rFonts w:ascii="Garamond" w:hAnsi="Garamond"/>
          <w:bCs/>
          <w:color w:val="C00000"/>
          <w:sz w:val="22"/>
          <w:szCs w:val="22"/>
          <w:lang w:eastAsia="ko-KR"/>
        </w:rPr>
        <w:t>as a supplement.</w:t>
      </w:r>
    </w:p>
    <w:p w14:paraId="5299A1C5" w14:textId="77777777" w:rsidR="00B825A7" w:rsidRDefault="00B825A7" w:rsidP="00BF4F50">
      <w:pPr>
        <w:pStyle w:val="aa"/>
        <w:spacing w:line="480" w:lineRule="auto"/>
        <w:rPr>
          <w:rFonts w:ascii="Garamond" w:hAnsi="Garamond"/>
          <w:bCs/>
          <w:color w:val="0070C0"/>
          <w:sz w:val="22"/>
          <w:szCs w:val="22"/>
        </w:rPr>
      </w:pPr>
    </w:p>
    <w:p w14:paraId="3DE5405F" w14:textId="77777777" w:rsidR="00B825A7" w:rsidRPr="00B825A7" w:rsidRDefault="00B825A7" w:rsidP="00BF4F50">
      <w:pPr>
        <w:pStyle w:val="aa"/>
        <w:spacing w:line="480" w:lineRule="auto"/>
        <w:rPr>
          <w:rFonts w:ascii="Garamond" w:hAnsi="Garamond"/>
          <w:b/>
          <w:bCs/>
          <w:color w:val="0070C0"/>
          <w:sz w:val="22"/>
          <w:szCs w:val="22"/>
        </w:rPr>
      </w:pPr>
      <w:r w:rsidRPr="00B825A7">
        <w:rPr>
          <w:rFonts w:ascii="Garamond" w:hAnsi="Garamond"/>
          <w:b/>
          <w:bCs/>
          <w:color w:val="0070C0"/>
          <w:sz w:val="22"/>
          <w:szCs w:val="22"/>
        </w:rPr>
        <w:lastRenderedPageBreak/>
        <w:t>Discussion</w:t>
      </w:r>
    </w:p>
    <w:p w14:paraId="6E581BFA" w14:textId="5DB32D7F" w:rsidR="00B825A7" w:rsidRDefault="00B825A7" w:rsidP="00BF4F50">
      <w:pPr>
        <w:pStyle w:val="aa"/>
        <w:spacing w:line="480" w:lineRule="auto"/>
        <w:rPr>
          <w:rFonts w:ascii="Garamond" w:hAnsi="Garamond"/>
          <w:bCs/>
          <w:color w:val="0070C0"/>
          <w:sz w:val="22"/>
          <w:szCs w:val="22"/>
        </w:rPr>
      </w:pPr>
      <w:r>
        <w:rPr>
          <w:rFonts w:ascii="Garamond" w:hAnsi="Garamond"/>
          <w:bCs/>
          <w:color w:val="0070C0"/>
          <w:sz w:val="22"/>
          <w:szCs w:val="22"/>
        </w:rPr>
        <w:t>Usage notes</w:t>
      </w:r>
    </w:p>
    <w:p w14:paraId="09963A55" w14:textId="5CAECF9A" w:rsidR="00B825A7" w:rsidRDefault="00B825A7" w:rsidP="00BF4F50">
      <w:pPr>
        <w:pStyle w:val="aa"/>
        <w:spacing w:line="480" w:lineRule="auto"/>
        <w:rPr>
          <w:rFonts w:ascii="Garamond" w:hAnsi="Garamond"/>
          <w:bCs/>
          <w:color w:val="C00000"/>
          <w:sz w:val="22"/>
          <w:szCs w:val="22"/>
          <w:lang w:eastAsia="ko-KR"/>
        </w:rPr>
      </w:pPr>
      <w:r w:rsidRPr="00B825A7">
        <w:rPr>
          <w:rFonts w:ascii="Garamond" w:hAnsi="Garamond" w:hint="eastAsia"/>
          <w:bCs/>
          <w:color w:val="C00000"/>
          <w:sz w:val="22"/>
          <w:szCs w:val="22"/>
          <w:lang w:eastAsia="ko-KR"/>
        </w:rPr>
        <w:t xml:space="preserve">Describe what are usage of data. </w:t>
      </w:r>
    </w:p>
    <w:p w14:paraId="395F1FBC" w14:textId="3D6B3BC5" w:rsidR="00B825A7" w:rsidRPr="00B825A7" w:rsidRDefault="00B825A7" w:rsidP="00BF4F50">
      <w:pPr>
        <w:pStyle w:val="aa"/>
        <w:spacing w:line="480" w:lineRule="auto"/>
        <w:rPr>
          <w:rFonts w:ascii="Garamond" w:hAnsi="Garamond" w:hint="eastAsia"/>
          <w:bCs/>
          <w:color w:val="0070C0"/>
          <w:sz w:val="22"/>
          <w:szCs w:val="22"/>
          <w:lang w:eastAsia="ko-KR"/>
        </w:rPr>
      </w:pPr>
      <w:r w:rsidRPr="00B825A7">
        <w:rPr>
          <w:rFonts w:ascii="Garamond" w:hAnsi="Garamond" w:hint="eastAsia"/>
          <w:bCs/>
          <w:color w:val="0070C0"/>
          <w:sz w:val="22"/>
          <w:szCs w:val="22"/>
          <w:lang w:eastAsia="ko-KR"/>
        </w:rPr>
        <w:t>Conclusion</w:t>
      </w:r>
    </w:p>
    <w:p w14:paraId="55E0D73F" w14:textId="4554A88A" w:rsidR="00B825A7" w:rsidRDefault="00B825A7" w:rsidP="00BF4F50">
      <w:pPr>
        <w:pStyle w:val="aa"/>
        <w:spacing w:line="480" w:lineRule="auto"/>
        <w:rPr>
          <w:rFonts w:ascii="Garamond" w:hAnsi="Garamond"/>
          <w:bCs/>
          <w:color w:val="C00000"/>
          <w:sz w:val="22"/>
          <w:szCs w:val="22"/>
          <w:lang w:eastAsia="ko-KR"/>
        </w:rPr>
      </w:pPr>
      <w:r>
        <w:rPr>
          <w:rFonts w:ascii="Garamond" w:hAnsi="Garamond"/>
          <w:bCs/>
          <w:color w:val="C00000"/>
          <w:sz w:val="22"/>
          <w:szCs w:val="22"/>
          <w:lang w:eastAsia="ko-KR"/>
        </w:rPr>
        <w:t>Describe answer of the research questions briefly.</w:t>
      </w:r>
    </w:p>
    <w:p w14:paraId="4C7D8344" w14:textId="77777777" w:rsidR="00B825A7" w:rsidRPr="00B825A7" w:rsidRDefault="00B825A7" w:rsidP="00BF4F50">
      <w:pPr>
        <w:pStyle w:val="aa"/>
        <w:spacing w:line="480" w:lineRule="auto"/>
        <w:rPr>
          <w:rFonts w:ascii="Garamond" w:hAnsi="Garamond" w:hint="eastAsia"/>
          <w:bCs/>
          <w:color w:val="C00000"/>
          <w:sz w:val="22"/>
          <w:szCs w:val="22"/>
          <w:lang w:eastAsia="ko-KR"/>
        </w:rPr>
      </w:pPr>
    </w:p>
    <w:p w14:paraId="55DB3731" w14:textId="77777777" w:rsidR="00724216" w:rsidRDefault="00724216" w:rsidP="00724216">
      <w:pPr>
        <w:spacing w:after="0" w:line="480" w:lineRule="auto"/>
      </w:pPr>
      <w:bookmarkStart w:id="1" w:name="_Hlk189249482"/>
      <w:bookmarkStart w:id="2" w:name="_Hlk189249187"/>
      <w:bookmarkStart w:id="3" w:name="_Hlk189237492"/>
      <w:r w:rsidRPr="00DE4FB6">
        <w:rPr>
          <w:rFonts w:cs="Arial"/>
          <w:b/>
          <w:iCs/>
          <w:color w:val="0070C0"/>
          <w:sz w:val="22"/>
          <w:szCs w:val="22"/>
        </w:rPr>
        <w:t xml:space="preserve">ORCID </w:t>
      </w:r>
    </w:p>
    <w:p w14:paraId="55E1303C" w14:textId="77777777" w:rsidR="00724216" w:rsidRPr="00CB6ADC" w:rsidRDefault="00724216" w:rsidP="00724216">
      <w:pPr>
        <w:spacing w:after="0" w:line="480" w:lineRule="auto"/>
        <w:rPr>
          <w:rFonts w:cs="Arial"/>
          <w:color w:val="0070C0"/>
          <w:sz w:val="22"/>
          <w:szCs w:val="22"/>
        </w:rPr>
      </w:pPr>
      <w:r w:rsidRPr="00CB6ADC">
        <w:t>An ORCID number is essential for all authors. Full information should be added to the authors’ ORCID. Without full information, the manuscript will not be considered for review. No chance for resubmission will be provided to authors.</w:t>
      </w:r>
    </w:p>
    <w:p w14:paraId="3B045B0B" w14:textId="77777777" w:rsidR="00724216" w:rsidRPr="00CB6ADC" w:rsidRDefault="00724216" w:rsidP="00724216">
      <w:pPr>
        <w:spacing w:after="0" w:line="480" w:lineRule="auto"/>
        <w:rPr>
          <w:color w:val="000000"/>
          <w:sz w:val="22"/>
          <w:szCs w:val="22"/>
        </w:rPr>
      </w:pPr>
      <w:r w:rsidRPr="00CB6ADC">
        <w:rPr>
          <w:b/>
          <w:bCs/>
          <w:color w:val="000000"/>
          <w:sz w:val="22"/>
          <w:szCs w:val="22"/>
        </w:rPr>
        <w:t>Example:</w:t>
      </w:r>
      <w:r w:rsidRPr="00CB6ADC">
        <w:rPr>
          <w:color w:val="000000"/>
          <w:sz w:val="22"/>
          <w:szCs w:val="22"/>
        </w:rPr>
        <w:br/>
      </w:r>
      <w:r w:rsidRPr="003C1FC5">
        <w:rPr>
          <w:color w:val="000000" w:themeColor="text1"/>
          <w:sz w:val="22"/>
          <w:szCs w:val="22"/>
        </w:rPr>
        <w:t xml:space="preserve">Ji </w:t>
      </w:r>
      <w:proofErr w:type="spellStart"/>
      <w:r w:rsidRPr="003C1FC5">
        <w:rPr>
          <w:color w:val="000000" w:themeColor="text1"/>
          <w:sz w:val="22"/>
          <w:szCs w:val="22"/>
        </w:rPr>
        <w:t>Yeon</w:t>
      </w:r>
      <w:proofErr w:type="spellEnd"/>
      <w:r w:rsidRPr="00DE4FB6">
        <w:rPr>
          <w:color w:val="000000" w:themeColor="text1"/>
          <w:sz w:val="22"/>
          <w:szCs w:val="22"/>
        </w:rPr>
        <w:t xml:space="preserve"> </w:t>
      </w:r>
      <w:r w:rsidRPr="003C1FC5">
        <w:rPr>
          <w:color w:val="000000" w:themeColor="text1"/>
          <w:sz w:val="22"/>
          <w:szCs w:val="22"/>
        </w:rPr>
        <w:t>Byun</w:t>
      </w:r>
      <w:r w:rsidRPr="00CB6ADC">
        <w:rPr>
          <w:color w:val="000000"/>
          <w:sz w:val="22"/>
          <w:szCs w:val="22"/>
        </w:rPr>
        <w:t xml:space="preserve">: </w:t>
      </w:r>
      <w:r w:rsidRPr="00B601D5">
        <w:rPr>
          <w:sz w:val="22"/>
          <w:szCs w:val="22"/>
        </w:rPr>
        <w:t>https://orcid.org/0000-0003-4519-9474</w:t>
      </w:r>
      <w:r w:rsidRPr="00CB6ADC">
        <w:rPr>
          <w:color w:val="000000"/>
          <w:sz w:val="22"/>
          <w:szCs w:val="22"/>
        </w:rPr>
        <w:br/>
        <w:t xml:space="preserve">Sun Huh: </w:t>
      </w:r>
      <w:hyperlink r:id="rId10" w:tgtFrame="_new" w:history="1">
        <w:r w:rsidRPr="00CB6ADC">
          <w:rPr>
            <w:rStyle w:val="a3"/>
            <w:sz w:val="22"/>
            <w:szCs w:val="22"/>
          </w:rPr>
          <w:t>https://orcid.org/0000-0002-8559-8640</w:t>
        </w:r>
      </w:hyperlink>
    </w:p>
    <w:p w14:paraId="31258864" w14:textId="77777777" w:rsidR="00724216" w:rsidRPr="0081594B" w:rsidRDefault="00724216" w:rsidP="00724216">
      <w:pPr>
        <w:spacing w:after="0" w:line="480" w:lineRule="auto"/>
        <w:jc w:val="left"/>
        <w:rPr>
          <w:rStyle w:val="apple-converted-space"/>
          <w:rFonts w:cs="Arial"/>
          <w:iCs/>
          <w:color w:val="0070C0"/>
          <w:sz w:val="22"/>
          <w:szCs w:val="22"/>
        </w:rPr>
      </w:pPr>
    </w:p>
    <w:p w14:paraId="07EE448A" w14:textId="77777777" w:rsidR="00724216" w:rsidRDefault="00724216" w:rsidP="00724216">
      <w:pPr>
        <w:pStyle w:val="ad"/>
        <w:rPr>
          <w:rFonts w:cs="Arial"/>
          <w:b/>
          <w:iCs/>
          <w:color w:val="0070C0"/>
          <w:sz w:val="22"/>
          <w:szCs w:val="22"/>
        </w:rPr>
      </w:pPr>
      <w:r w:rsidRPr="00DE4FB6">
        <w:rPr>
          <w:rFonts w:cs="Arial"/>
          <w:b/>
          <w:iCs/>
          <w:color w:val="0070C0"/>
          <w:sz w:val="22"/>
          <w:szCs w:val="22"/>
        </w:rPr>
        <w:t xml:space="preserve">Authors’ contributions </w:t>
      </w:r>
    </w:p>
    <w:p w14:paraId="5AC81E4D" w14:textId="77777777" w:rsidR="00724216" w:rsidRPr="00DE4FB6" w:rsidRDefault="00724216" w:rsidP="00724216">
      <w:pPr>
        <w:pStyle w:val="ad"/>
      </w:pPr>
      <w:r w:rsidRPr="00DE4FB6">
        <w:t>Please describe all of the following:</w:t>
      </w:r>
    </w:p>
    <w:p w14:paraId="4A3F4457"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Conceptualization: SH </w:t>
      </w:r>
      <w:r w:rsidRPr="00E31554">
        <w:rPr>
          <w:rFonts w:cs="Arial"/>
          <w:iCs/>
          <w:sz w:val="22"/>
          <w:szCs w:val="22"/>
        </w:rPr>
        <w:t>(</w:t>
      </w:r>
      <w:r w:rsidRPr="00E31554">
        <w:rPr>
          <w:sz w:val="22"/>
          <w:szCs w:val="22"/>
        </w:rPr>
        <w:t>ide</w:t>
      </w:r>
      <w:r w:rsidRPr="00DE4FB6">
        <w:rPr>
          <w:sz w:val="22"/>
          <w:szCs w:val="22"/>
        </w:rPr>
        <w:t>as; formulation or evolution of overarching research goals and aims.)</w:t>
      </w:r>
    </w:p>
    <w:p w14:paraId="782DABAC"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Data curation: </w:t>
      </w:r>
      <w:r>
        <w:rPr>
          <w:rFonts w:cs="Arial"/>
          <w:iCs/>
          <w:color w:val="000000" w:themeColor="text1"/>
          <w:sz w:val="22"/>
          <w:szCs w:val="22"/>
        </w:rPr>
        <w:t>JYB</w:t>
      </w:r>
      <w:r w:rsidRPr="00DE4FB6">
        <w:rPr>
          <w:rFonts w:cs="Arial"/>
          <w:iCs/>
          <w:color w:val="000000" w:themeColor="text1"/>
          <w:sz w:val="22"/>
          <w:szCs w:val="22"/>
        </w:rPr>
        <w:t xml:space="preserve"> </w:t>
      </w:r>
      <w:r w:rsidRPr="00E31554">
        <w:rPr>
          <w:rFonts w:cs="Arial"/>
          <w:iCs/>
          <w:sz w:val="22"/>
          <w:szCs w:val="22"/>
        </w:rPr>
        <w:t>(</w:t>
      </w:r>
      <w:r w:rsidRPr="00E31554">
        <w:rPr>
          <w:sz w:val="22"/>
          <w:szCs w:val="22"/>
        </w:rPr>
        <w:t xml:space="preserve">management </w:t>
      </w:r>
      <w:r w:rsidRPr="00DE4FB6">
        <w:rPr>
          <w:sz w:val="22"/>
          <w:szCs w:val="22"/>
        </w:rPr>
        <w:t>activities to annotate [produce metadata], scrub data, and maintain research data including software code, where it is necessary for interpreting the data itself for initial use and later re-use.)</w:t>
      </w:r>
    </w:p>
    <w:p w14:paraId="0B1FDF2C"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Methodology/formal analysis/validation: </w:t>
      </w:r>
      <w:r>
        <w:rPr>
          <w:rFonts w:cs="Arial"/>
          <w:iCs/>
          <w:color w:val="000000" w:themeColor="text1"/>
          <w:sz w:val="22"/>
          <w:szCs w:val="22"/>
        </w:rPr>
        <w:t>JYB</w:t>
      </w:r>
      <w:r w:rsidRPr="00DE4FB6">
        <w:rPr>
          <w:rFonts w:cs="Arial"/>
          <w:iCs/>
          <w:color w:val="000000" w:themeColor="text1"/>
          <w:sz w:val="22"/>
          <w:szCs w:val="22"/>
        </w:rPr>
        <w:t xml:space="preserve">, SH </w:t>
      </w:r>
      <w:r w:rsidRPr="00E31554">
        <w:rPr>
          <w:rFonts w:cs="Arial"/>
          <w:iCs/>
          <w:sz w:val="22"/>
          <w:szCs w:val="22"/>
        </w:rPr>
        <w:t>(</w:t>
      </w:r>
      <w:r w:rsidRPr="00E31554">
        <w:rPr>
          <w:sz w:val="22"/>
          <w:szCs w:val="22"/>
        </w:rPr>
        <w:t>devel</w:t>
      </w:r>
      <w:r w:rsidRPr="00DE4FB6">
        <w:rPr>
          <w:sz w:val="22"/>
          <w:szCs w:val="22"/>
        </w:rPr>
        <w:t>opment or design of methodology; creation of models, application of statistical, mathematical, computational, or other formal techniques to analyze or synthesize study data, verification, whether as a part of the activity or separate, of the overall replication/reproducibility of results/experiments and other research outputs)</w:t>
      </w:r>
    </w:p>
    <w:p w14:paraId="60C14DDC" w14:textId="77777777" w:rsidR="00724216" w:rsidRPr="00DE4FB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Project administration: SH </w:t>
      </w:r>
    </w:p>
    <w:p w14:paraId="72D4D792" w14:textId="77777777" w:rsidR="0072421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Funding acquisition: SH</w:t>
      </w:r>
    </w:p>
    <w:p w14:paraId="6A5EF665" w14:textId="77777777" w:rsidR="00724216"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Writing – original draft: </w:t>
      </w:r>
      <w:r>
        <w:rPr>
          <w:rFonts w:cs="Arial"/>
          <w:iCs/>
          <w:color w:val="000000" w:themeColor="text1"/>
          <w:sz w:val="22"/>
          <w:szCs w:val="22"/>
        </w:rPr>
        <w:t>JYB</w:t>
      </w:r>
      <w:r w:rsidRPr="00DE4FB6">
        <w:rPr>
          <w:rFonts w:cs="Arial"/>
          <w:iCs/>
          <w:color w:val="000000" w:themeColor="text1"/>
          <w:sz w:val="22"/>
          <w:szCs w:val="22"/>
        </w:rPr>
        <w:t xml:space="preserve"> </w:t>
      </w:r>
    </w:p>
    <w:p w14:paraId="581F725B" w14:textId="77777777" w:rsidR="00724216" w:rsidRPr="00DE4FB6" w:rsidRDefault="00724216" w:rsidP="00724216">
      <w:pPr>
        <w:spacing w:after="0" w:line="480" w:lineRule="auto"/>
        <w:jc w:val="left"/>
        <w:rPr>
          <w:color w:val="FF0000"/>
          <w:sz w:val="22"/>
          <w:szCs w:val="22"/>
        </w:rPr>
      </w:pPr>
      <w:r w:rsidRPr="00DE4FB6">
        <w:rPr>
          <w:rFonts w:cs="Arial"/>
          <w:iCs/>
          <w:color w:val="000000" w:themeColor="text1"/>
          <w:sz w:val="22"/>
          <w:szCs w:val="22"/>
        </w:rPr>
        <w:t xml:space="preserve">Writing – review &amp; editing: </w:t>
      </w:r>
      <w:r>
        <w:rPr>
          <w:rFonts w:cs="Arial"/>
          <w:iCs/>
          <w:color w:val="000000" w:themeColor="text1"/>
          <w:sz w:val="22"/>
          <w:szCs w:val="22"/>
        </w:rPr>
        <w:t>JYB</w:t>
      </w:r>
      <w:r w:rsidRPr="00DE4FB6">
        <w:rPr>
          <w:rFonts w:cs="Arial"/>
          <w:iCs/>
          <w:color w:val="000000" w:themeColor="text1"/>
          <w:sz w:val="22"/>
          <w:szCs w:val="22"/>
        </w:rPr>
        <w:t xml:space="preserve">, SH </w:t>
      </w:r>
      <w:r w:rsidRPr="00DE4FB6">
        <w:rPr>
          <w:rFonts w:cs="Arial"/>
          <w:iCs/>
          <w:sz w:val="22"/>
          <w:szCs w:val="22"/>
        </w:rPr>
        <w:t>(all authors should participate in this role)</w:t>
      </w:r>
    </w:p>
    <w:bookmarkEnd w:id="1"/>
    <w:p w14:paraId="4972FBF4" w14:textId="77777777" w:rsidR="00724216" w:rsidRPr="00BC1869" w:rsidRDefault="00724216" w:rsidP="00724216">
      <w:pPr>
        <w:spacing w:after="0" w:line="480" w:lineRule="auto"/>
        <w:jc w:val="left"/>
        <w:rPr>
          <w:rFonts w:cs="Arial"/>
          <w:b/>
          <w:iCs/>
          <w:color w:val="0070C0"/>
          <w:sz w:val="22"/>
          <w:szCs w:val="22"/>
        </w:rPr>
      </w:pPr>
    </w:p>
    <w:p w14:paraId="5B3892E2" w14:textId="77777777" w:rsidR="00724216" w:rsidRPr="00DE4FB6" w:rsidRDefault="00724216" w:rsidP="00724216">
      <w:pPr>
        <w:spacing w:after="0" w:line="480" w:lineRule="auto"/>
        <w:jc w:val="left"/>
        <w:rPr>
          <w:rFonts w:cs="Arial"/>
          <w:b/>
          <w:iCs/>
          <w:color w:val="0070C0"/>
          <w:sz w:val="22"/>
          <w:szCs w:val="22"/>
        </w:rPr>
      </w:pPr>
      <w:bookmarkStart w:id="4" w:name="_Hlk189249491"/>
      <w:r w:rsidRPr="00DE4FB6">
        <w:rPr>
          <w:rFonts w:cs="Arial"/>
          <w:b/>
          <w:iCs/>
          <w:color w:val="0070C0"/>
          <w:sz w:val="22"/>
          <w:szCs w:val="22"/>
        </w:rPr>
        <w:t>Conflict of interest</w:t>
      </w:r>
    </w:p>
    <w:bookmarkEnd w:id="4"/>
    <w:p w14:paraId="2467E0BD" w14:textId="77777777" w:rsidR="00724216" w:rsidRPr="00CB6ADC" w:rsidRDefault="00724216" w:rsidP="00724216">
      <w:pPr>
        <w:spacing w:after="0" w:line="480" w:lineRule="auto"/>
        <w:rPr>
          <w:rFonts w:cs="Arial"/>
          <w:sz w:val="22"/>
          <w:szCs w:val="22"/>
        </w:rPr>
      </w:pPr>
      <w:r w:rsidRPr="00CB6ADC">
        <w:rPr>
          <w:rFonts w:cs="Arial"/>
          <w:sz w:val="22"/>
          <w:szCs w:val="22"/>
        </w:rPr>
        <w:t xml:space="preserve">Sun Huh has been the Editor of </w:t>
      </w:r>
      <w:proofErr w:type="gramStart"/>
      <w:r w:rsidRPr="00CB6ADC">
        <w:rPr>
          <w:rFonts w:cs="Arial"/>
          <w:sz w:val="22"/>
          <w:szCs w:val="22"/>
        </w:rPr>
        <w:t xml:space="preserve">the </w:t>
      </w:r>
      <w:r>
        <w:rPr>
          <w:rFonts w:cs="Arial"/>
          <w:sz w:val="22"/>
          <w:szCs w:val="22"/>
        </w:rPr>
        <w:t xml:space="preserve"> Ewha</w:t>
      </w:r>
      <w:proofErr w:type="gramEnd"/>
      <w:r>
        <w:rPr>
          <w:rFonts w:cs="Arial"/>
          <w:sz w:val="22"/>
          <w:szCs w:val="22"/>
        </w:rPr>
        <w:t xml:space="preserve"> Medical </w:t>
      </w:r>
      <w:r w:rsidRPr="00CB6ADC">
        <w:rPr>
          <w:rFonts w:cs="Arial"/>
          <w:sz w:val="22"/>
          <w:szCs w:val="22"/>
        </w:rPr>
        <w:t>Journal since 20</w:t>
      </w:r>
      <w:r>
        <w:rPr>
          <w:rFonts w:cs="Arial"/>
          <w:sz w:val="22"/>
          <w:szCs w:val="22"/>
        </w:rPr>
        <w:t>23</w:t>
      </w:r>
      <w:r w:rsidRPr="00CB6ADC">
        <w:rPr>
          <w:rFonts w:cs="Arial"/>
          <w:sz w:val="22"/>
          <w:szCs w:val="22"/>
        </w:rPr>
        <w:t xml:space="preserve">. </w:t>
      </w:r>
      <w:r w:rsidRPr="003C1FC5">
        <w:rPr>
          <w:color w:val="000000" w:themeColor="text1"/>
          <w:sz w:val="22"/>
          <w:szCs w:val="22"/>
        </w:rPr>
        <w:t xml:space="preserve">Ji </w:t>
      </w:r>
      <w:proofErr w:type="spellStart"/>
      <w:r w:rsidRPr="003C1FC5">
        <w:rPr>
          <w:color w:val="000000" w:themeColor="text1"/>
          <w:sz w:val="22"/>
          <w:szCs w:val="22"/>
        </w:rPr>
        <w:t>Yeon</w:t>
      </w:r>
      <w:proofErr w:type="spellEnd"/>
      <w:r w:rsidRPr="00DE4FB6">
        <w:rPr>
          <w:color w:val="000000" w:themeColor="text1"/>
          <w:sz w:val="22"/>
          <w:szCs w:val="22"/>
        </w:rPr>
        <w:t xml:space="preserve"> </w:t>
      </w:r>
      <w:r w:rsidRPr="003C1FC5">
        <w:rPr>
          <w:color w:val="000000" w:themeColor="text1"/>
          <w:sz w:val="22"/>
          <w:szCs w:val="22"/>
        </w:rPr>
        <w:t>Byun</w:t>
      </w:r>
      <w:r w:rsidRPr="00CB6ADC">
        <w:rPr>
          <w:rFonts w:cs="Arial"/>
          <w:sz w:val="22"/>
          <w:szCs w:val="22"/>
        </w:rPr>
        <w:t xml:space="preserve"> has worked as an Ass</w:t>
      </w:r>
      <w:r>
        <w:rPr>
          <w:rFonts w:cs="Arial"/>
          <w:sz w:val="22"/>
          <w:szCs w:val="22"/>
        </w:rPr>
        <w:t xml:space="preserve">ociate </w:t>
      </w:r>
      <w:r w:rsidRPr="00CB6ADC">
        <w:rPr>
          <w:rFonts w:cs="Arial"/>
          <w:sz w:val="22"/>
          <w:szCs w:val="22"/>
        </w:rPr>
        <w:t>Editor of the journal since 201</w:t>
      </w:r>
      <w:r>
        <w:rPr>
          <w:rFonts w:cs="Arial"/>
          <w:sz w:val="22"/>
          <w:szCs w:val="22"/>
        </w:rPr>
        <w:t>8</w:t>
      </w:r>
      <w:r w:rsidRPr="00CB6ADC">
        <w:rPr>
          <w:rFonts w:cs="Arial"/>
          <w:sz w:val="22"/>
          <w:szCs w:val="22"/>
        </w:rPr>
        <w:t>. However, they were not involved in the peer reviewer selection, evaluation, or decision process of this article. Otherwise, no other potential conflicts of interest relevant to this article were reported. (If any authors are editorial board members, they should state this explicitly.)</w:t>
      </w:r>
    </w:p>
    <w:p w14:paraId="40257712" w14:textId="77777777" w:rsidR="00724216" w:rsidRPr="00CB6ADC" w:rsidRDefault="00724216" w:rsidP="00724216">
      <w:pPr>
        <w:spacing w:after="0" w:line="480" w:lineRule="auto"/>
        <w:rPr>
          <w:rFonts w:cs="Arial"/>
          <w:sz w:val="22"/>
          <w:szCs w:val="22"/>
        </w:rPr>
      </w:pPr>
      <w:r w:rsidRPr="00CB6ADC">
        <w:rPr>
          <w:rFonts w:cs="Arial"/>
          <w:b/>
          <w:bCs/>
          <w:sz w:val="22"/>
          <w:szCs w:val="22"/>
        </w:rPr>
        <w:t>OR</w:t>
      </w:r>
    </w:p>
    <w:p w14:paraId="7855C128" w14:textId="77777777" w:rsidR="00724216" w:rsidRPr="00CB6ADC" w:rsidRDefault="00724216" w:rsidP="00724216">
      <w:pPr>
        <w:spacing w:after="0" w:line="480" w:lineRule="auto"/>
        <w:rPr>
          <w:rFonts w:cs="Arial"/>
          <w:sz w:val="22"/>
          <w:szCs w:val="22"/>
        </w:rPr>
      </w:pPr>
      <w:r w:rsidRPr="00CB6ADC">
        <w:rPr>
          <w:rFonts w:cs="Arial"/>
          <w:sz w:val="22"/>
          <w:szCs w:val="22"/>
        </w:rPr>
        <w:t>No potential conflict of interest relevant to this article was reported.</w:t>
      </w:r>
    </w:p>
    <w:p w14:paraId="0CE010A6" w14:textId="77777777" w:rsidR="00724216" w:rsidRPr="00D033CB" w:rsidRDefault="00724216" w:rsidP="00724216">
      <w:pPr>
        <w:spacing w:after="0" w:line="480" w:lineRule="auto"/>
        <w:jc w:val="left"/>
        <w:rPr>
          <w:rFonts w:cs="Courier New"/>
          <w:sz w:val="22"/>
          <w:szCs w:val="22"/>
        </w:rPr>
      </w:pPr>
    </w:p>
    <w:p w14:paraId="0AEB6030"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Funding</w:t>
      </w:r>
    </w:p>
    <w:p w14:paraId="02D5C78A" w14:textId="77777777" w:rsidR="00724216" w:rsidRPr="00CB6ADC" w:rsidRDefault="00724216" w:rsidP="00724216">
      <w:pPr>
        <w:spacing w:after="0" w:line="480" w:lineRule="auto"/>
        <w:rPr>
          <w:rFonts w:cs="Arial"/>
          <w:sz w:val="22"/>
          <w:szCs w:val="22"/>
        </w:rPr>
      </w:pPr>
      <w:r w:rsidRPr="00CB6ADC">
        <w:rPr>
          <w:rFonts w:cs="Arial"/>
          <w:sz w:val="22"/>
          <w:szCs w:val="22"/>
        </w:rPr>
        <w:t>This work was supported by the Hallym University (</w:t>
      </w:r>
      <w:proofErr w:type="spellStart"/>
      <w:r w:rsidRPr="00CB6ADC">
        <w:rPr>
          <w:rFonts w:cs="Arial"/>
          <w:sz w:val="22"/>
          <w:szCs w:val="22"/>
        </w:rPr>
        <w:t>FundRef</w:t>
      </w:r>
      <w:proofErr w:type="spellEnd"/>
      <w:r w:rsidRPr="00CB6ADC">
        <w:rPr>
          <w:rFonts w:cs="Arial"/>
          <w:sz w:val="22"/>
          <w:szCs w:val="22"/>
        </w:rPr>
        <w:t xml:space="preserve"> ID: 10.13039/501100002632) research fund (HRF-G-2015-4). The funders had no role in study design, data collection and analysis, decision to publish, or preparation of the manuscript.</w:t>
      </w:r>
    </w:p>
    <w:p w14:paraId="5E54B227" w14:textId="77777777" w:rsidR="00724216" w:rsidRPr="00CB6ADC" w:rsidRDefault="00724216" w:rsidP="00724216">
      <w:pPr>
        <w:spacing w:after="0" w:line="480" w:lineRule="auto"/>
        <w:rPr>
          <w:rFonts w:cs="Arial"/>
          <w:sz w:val="22"/>
          <w:szCs w:val="22"/>
        </w:rPr>
      </w:pPr>
      <w:bookmarkStart w:id="5" w:name="_Hlk189247358"/>
      <w:r w:rsidRPr="00094F31">
        <w:rPr>
          <w:rFonts w:cs="Arial"/>
          <w:b/>
          <w:bCs/>
          <w:sz w:val="22"/>
          <w:szCs w:val="22"/>
        </w:rPr>
        <w:t>If no funding was received, write</w:t>
      </w:r>
      <w:r w:rsidRPr="00CB6ADC">
        <w:rPr>
          <w:rFonts w:cs="Arial"/>
          <w:sz w:val="22"/>
          <w:szCs w:val="22"/>
        </w:rPr>
        <w:t>: None</w:t>
      </w:r>
    </w:p>
    <w:bookmarkEnd w:id="2"/>
    <w:bookmarkEnd w:id="5"/>
    <w:p w14:paraId="724364C6" w14:textId="77777777" w:rsidR="00724216" w:rsidRPr="00C12D2A" w:rsidRDefault="00724216" w:rsidP="00724216">
      <w:pPr>
        <w:spacing w:after="0" w:line="480" w:lineRule="auto"/>
        <w:jc w:val="left"/>
        <w:rPr>
          <w:rFonts w:cs="Arial"/>
          <w:iCs/>
          <w:color w:val="0070C0"/>
          <w:sz w:val="22"/>
          <w:szCs w:val="22"/>
        </w:rPr>
      </w:pPr>
    </w:p>
    <w:p w14:paraId="1E7DF246"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Data availability</w:t>
      </w:r>
    </w:p>
    <w:p w14:paraId="60C42219" w14:textId="77777777" w:rsidR="00724216" w:rsidRPr="00CB6ADC" w:rsidRDefault="00724216" w:rsidP="00724216">
      <w:pPr>
        <w:spacing w:after="0" w:line="480" w:lineRule="auto"/>
        <w:rPr>
          <w:rFonts w:cs="Arial"/>
          <w:sz w:val="22"/>
          <w:szCs w:val="22"/>
        </w:rPr>
      </w:pPr>
      <w:bookmarkStart w:id="6" w:name="_Hlk189248768"/>
      <w:r w:rsidRPr="00CB6ADC">
        <w:rPr>
          <w:rFonts w:cs="Arial"/>
          <w:sz w:val="22"/>
          <w:szCs w:val="22"/>
        </w:rPr>
        <w:t xml:space="preserve">(Please upload </w:t>
      </w:r>
      <w:r>
        <w:rPr>
          <w:rFonts w:cs="Arial" w:hint="eastAsia"/>
          <w:sz w:val="22"/>
          <w:szCs w:val="22"/>
        </w:rPr>
        <w:t>data</w:t>
      </w:r>
      <w:r w:rsidRPr="00CB6ADC">
        <w:rPr>
          <w:rFonts w:cs="Arial"/>
          <w:sz w:val="22"/>
          <w:szCs w:val="22"/>
        </w:rPr>
        <w:t xml:space="preserve"> files to the submission system.</w:t>
      </w:r>
      <w:r>
        <w:rPr>
          <w:rFonts w:cs="Arial" w:hint="eastAsia"/>
          <w:sz w:val="22"/>
          <w:szCs w:val="22"/>
        </w:rPr>
        <w:t xml:space="preserve"> </w:t>
      </w:r>
      <w:r w:rsidRPr="00E6738F">
        <w:rPr>
          <w:rFonts w:cs="Arial"/>
          <w:sz w:val="22"/>
          <w:szCs w:val="22"/>
        </w:rPr>
        <w:t>For studies involving data analysis, authors must submit raw data or generated data files at the time of manuscript submission.</w:t>
      </w:r>
      <w:r w:rsidRPr="00CB6ADC">
        <w:rPr>
          <w:rFonts w:cs="Arial"/>
          <w:sz w:val="22"/>
          <w:szCs w:val="22"/>
        </w:rPr>
        <w:t xml:space="preserve"> </w:t>
      </w:r>
      <w:r w:rsidRPr="001A515D">
        <w:rPr>
          <w:rFonts w:cs="Arial"/>
          <w:sz w:val="22"/>
          <w:szCs w:val="22"/>
        </w:rPr>
        <w:t>Manuscripts without the required dataset will not be reviewed or considered for publication.</w:t>
      </w:r>
      <w:r w:rsidRPr="007A0D3B">
        <w:rPr>
          <w:rFonts w:cs="Arial"/>
          <w:sz w:val="22"/>
          <w:szCs w:val="22"/>
        </w:rPr>
        <w:t xml:space="preserve"> The dataset must be cited within the main text, and each file must have a descriptive title.</w:t>
      </w:r>
      <w:r w:rsidRPr="00CB6ADC">
        <w:rPr>
          <w:rFonts w:cs="Arial"/>
          <w:sz w:val="22"/>
          <w:szCs w:val="22"/>
        </w:rPr>
        <w:t>)</w:t>
      </w:r>
    </w:p>
    <w:bookmarkEnd w:id="6"/>
    <w:p w14:paraId="5F5CFB89" w14:textId="77777777" w:rsidR="00724216" w:rsidRDefault="00724216" w:rsidP="00724216">
      <w:pPr>
        <w:spacing w:after="0" w:line="480" w:lineRule="auto"/>
        <w:rPr>
          <w:rFonts w:cs="Arial"/>
          <w:color w:val="000000" w:themeColor="text1"/>
          <w:sz w:val="22"/>
          <w:szCs w:val="22"/>
        </w:rPr>
      </w:pPr>
      <w:r w:rsidRPr="00CB6ADC">
        <w:rPr>
          <w:rFonts w:cs="Arial"/>
          <w:b/>
          <w:bCs/>
          <w:color w:val="000000" w:themeColor="text1"/>
          <w:sz w:val="22"/>
          <w:szCs w:val="22"/>
        </w:rPr>
        <w:t>Example:</w:t>
      </w:r>
      <w:r w:rsidRPr="00CB6ADC">
        <w:rPr>
          <w:rFonts w:cs="Arial"/>
          <w:color w:val="000000" w:themeColor="text1"/>
          <w:sz w:val="22"/>
          <w:szCs w:val="22"/>
        </w:rPr>
        <w:br/>
        <w:t xml:space="preserve">Dataset 1. </w:t>
      </w:r>
      <w:proofErr w:type="spellStart"/>
      <w:r>
        <w:rPr>
          <w:rFonts w:cs="Arial" w:hint="eastAsia"/>
          <w:color w:val="000000" w:themeColor="text1"/>
          <w:sz w:val="22"/>
          <w:szCs w:val="22"/>
        </w:rPr>
        <w:t>Raw</w:t>
      </w:r>
      <w:r w:rsidRPr="00C12D2A">
        <w:rPr>
          <w:rFonts w:cs="Arial"/>
          <w:color w:val="000000" w:themeColor="text1"/>
          <w:sz w:val="22"/>
          <w:szCs w:val="22"/>
        </w:rPr>
        <w:t>data</w:t>
      </w:r>
      <w:proofErr w:type="spellEnd"/>
      <w:r w:rsidRPr="00C12D2A">
        <w:rPr>
          <w:rFonts w:cs="Arial"/>
          <w:color w:val="000000" w:themeColor="text1"/>
          <w:sz w:val="22"/>
          <w:szCs w:val="22"/>
        </w:rPr>
        <w:t xml:space="preserve"> of the reported case</w:t>
      </w:r>
      <w:r w:rsidRPr="00CB6ADC">
        <w:rPr>
          <w:rFonts w:cs="Arial"/>
          <w:color w:val="000000" w:themeColor="text1"/>
          <w:sz w:val="22"/>
          <w:szCs w:val="22"/>
        </w:rPr>
        <w:t>.</w:t>
      </w:r>
    </w:p>
    <w:p w14:paraId="0D2AAA8A" w14:textId="77777777" w:rsidR="00724216" w:rsidRPr="00C12D2A" w:rsidRDefault="00724216" w:rsidP="00724216">
      <w:pPr>
        <w:spacing w:after="0" w:line="480" w:lineRule="auto"/>
        <w:rPr>
          <w:rFonts w:cs="Arial"/>
          <w:color w:val="000000" w:themeColor="text1"/>
          <w:sz w:val="22"/>
          <w:szCs w:val="22"/>
        </w:rPr>
      </w:pPr>
      <w:r>
        <w:rPr>
          <w:rFonts w:cs="Arial" w:hint="eastAsia"/>
          <w:color w:val="000000" w:themeColor="text1"/>
          <w:sz w:val="22"/>
          <w:szCs w:val="22"/>
        </w:rPr>
        <w:t xml:space="preserve">Dataset 2. </w:t>
      </w:r>
      <w:r w:rsidRPr="00C12D2A">
        <w:rPr>
          <w:rFonts w:cs="Arial"/>
          <w:color w:val="000000" w:themeColor="text1"/>
          <w:sz w:val="22"/>
          <w:szCs w:val="22"/>
        </w:rPr>
        <w:t>Imaging data referenced in the case study</w:t>
      </w:r>
      <w:r>
        <w:rPr>
          <w:rFonts w:cs="Arial" w:hint="eastAsia"/>
          <w:color w:val="000000" w:themeColor="text1"/>
          <w:sz w:val="22"/>
          <w:szCs w:val="22"/>
        </w:rPr>
        <w:t>.</w:t>
      </w:r>
    </w:p>
    <w:p w14:paraId="38DD1599" w14:textId="77777777" w:rsidR="00724216" w:rsidRDefault="00724216" w:rsidP="00724216">
      <w:pPr>
        <w:spacing w:after="0" w:line="480" w:lineRule="auto"/>
        <w:rPr>
          <w:rFonts w:cs="Arial"/>
          <w:sz w:val="22"/>
          <w:szCs w:val="22"/>
        </w:rPr>
      </w:pPr>
      <w:bookmarkStart w:id="7" w:name="_Hlk189247364"/>
      <w:r w:rsidRPr="00031472">
        <w:rPr>
          <w:rFonts w:cs="Arial"/>
          <w:b/>
          <w:bCs/>
          <w:sz w:val="22"/>
          <w:szCs w:val="22"/>
        </w:rPr>
        <w:t>If no data file is available, write</w:t>
      </w:r>
      <w:r>
        <w:rPr>
          <w:rFonts w:cs="Arial" w:hint="eastAsia"/>
          <w:b/>
          <w:bCs/>
          <w:sz w:val="22"/>
          <w:szCs w:val="22"/>
        </w:rPr>
        <w:t xml:space="preserve">: </w:t>
      </w:r>
      <w:r w:rsidRPr="00CB6ADC">
        <w:rPr>
          <w:rFonts w:cs="Arial"/>
          <w:sz w:val="22"/>
          <w:szCs w:val="22"/>
        </w:rPr>
        <w:t>N</w:t>
      </w:r>
      <w:r>
        <w:rPr>
          <w:rFonts w:cs="Arial" w:hint="eastAsia"/>
          <w:sz w:val="22"/>
          <w:szCs w:val="22"/>
        </w:rPr>
        <w:t>ot applicable</w:t>
      </w:r>
    </w:p>
    <w:bookmarkEnd w:id="7"/>
    <w:p w14:paraId="14926188" w14:textId="77777777" w:rsidR="00724216" w:rsidRPr="00C12D2A" w:rsidRDefault="00724216" w:rsidP="00724216">
      <w:pPr>
        <w:spacing w:after="0" w:line="480" w:lineRule="auto"/>
        <w:jc w:val="left"/>
        <w:rPr>
          <w:rFonts w:cs="Arial"/>
          <w:iCs/>
          <w:color w:val="0070C0"/>
          <w:sz w:val="22"/>
          <w:szCs w:val="22"/>
        </w:rPr>
      </w:pPr>
    </w:p>
    <w:p w14:paraId="4EB454CE"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Acknowledgments</w:t>
      </w:r>
    </w:p>
    <w:p w14:paraId="772637BA" w14:textId="77777777" w:rsidR="00724216" w:rsidRPr="00CB6ADC" w:rsidRDefault="00724216" w:rsidP="00724216">
      <w:pPr>
        <w:spacing w:after="0" w:line="480" w:lineRule="auto"/>
        <w:rPr>
          <w:rFonts w:cs="Arial"/>
          <w:sz w:val="22"/>
          <w:szCs w:val="22"/>
        </w:rPr>
      </w:pPr>
      <w:r w:rsidRPr="00CB6ADC">
        <w:rPr>
          <w:rFonts w:cs="Arial"/>
          <w:sz w:val="22"/>
          <w:szCs w:val="22"/>
        </w:rPr>
        <w:t xml:space="preserve">Ms. </w:t>
      </w:r>
      <w:proofErr w:type="spellStart"/>
      <w:r w:rsidRPr="00CB6ADC">
        <w:rPr>
          <w:rFonts w:cs="Arial"/>
          <w:sz w:val="22"/>
          <w:szCs w:val="22"/>
        </w:rPr>
        <w:t>Choon</w:t>
      </w:r>
      <w:proofErr w:type="spellEnd"/>
      <w:r w:rsidRPr="00CB6ADC">
        <w:rPr>
          <w:rFonts w:cs="Arial"/>
          <w:sz w:val="22"/>
          <w:szCs w:val="22"/>
        </w:rPr>
        <w:t xml:space="preserve">-Hyang </w:t>
      </w:r>
      <w:proofErr w:type="spellStart"/>
      <w:r w:rsidRPr="00CB6ADC">
        <w:rPr>
          <w:rFonts w:cs="Arial"/>
          <w:sz w:val="22"/>
          <w:szCs w:val="22"/>
        </w:rPr>
        <w:t>Seong</w:t>
      </w:r>
      <w:proofErr w:type="spellEnd"/>
      <w:r w:rsidRPr="00CB6ADC">
        <w:rPr>
          <w:rFonts w:cs="Arial"/>
          <w:sz w:val="22"/>
          <w:szCs w:val="22"/>
        </w:rPr>
        <w:t xml:space="preserve">, Research Assistant, Department of Parasitology, College of Medicine, Hallym </w:t>
      </w:r>
      <w:r w:rsidRPr="00CB6ADC">
        <w:rPr>
          <w:rFonts w:cs="Arial"/>
          <w:sz w:val="22"/>
          <w:szCs w:val="22"/>
        </w:rPr>
        <w:lastRenderedPageBreak/>
        <w:t>University, Korea, helped us to check the format of manuscripts and to collect the necessary data.</w:t>
      </w:r>
    </w:p>
    <w:p w14:paraId="1034D30F" w14:textId="77777777" w:rsidR="00724216" w:rsidRPr="00CB6ADC" w:rsidRDefault="00724216" w:rsidP="00724216">
      <w:pPr>
        <w:spacing w:after="0" w:line="480" w:lineRule="auto"/>
        <w:rPr>
          <w:rFonts w:cs="Arial"/>
          <w:sz w:val="22"/>
          <w:szCs w:val="22"/>
        </w:rPr>
      </w:pPr>
      <w:r w:rsidRPr="00CB6ADC">
        <w:rPr>
          <w:rFonts w:cs="Arial"/>
          <w:sz w:val="22"/>
          <w:szCs w:val="22"/>
        </w:rPr>
        <w:t>(For any person mentioned in the acknowledgments, the job title, affiliation, and role in the study should be indicated. The person mentioned should provide written permission. Please upload the permission letter file via the e-submission system. Expressing appreciation to group members is not allowed.)</w:t>
      </w:r>
    </w:p>
    <w:p w14:paraId="55919CEC" w14:textId="77777777" w:rsidR="00724216" w:rsidRPr="00CB6ADC" w:rsidRDefault="00724216" w:rsidP="00724216">
      <w:pPr>
        <w:spacing w:after="0" w:line="480" w:lineRule="auto"/>
        <w:rPr>
          <w:rFonts w:cs="Arial"/>
          <w:sz w:val="22"/>
          <w:szCs w:val="22"/>
        </w:rPr>
      </w:pPr>
      <w:bookmarkStart w:id="8" w:name="_Hlk189247369"/>
      <w:r w:rsidRPr="00446201">
        <w:rPr>
          <w:rFonts w:cs="Arial"/>
          <w:b/>
          <w:bCs/>
          <w:sz w:val="22"/>
          <w:szCs w:val="22"/>
        </w:rPr>
        <w:t>If there are no acknowledgments, write</w:t>
      </w:r>
      <w:r w:rsidRPr="00CB6ADC">
        <w:rPr>
          <w:rFonts w:cs="Arial"/>
          <w:sz w:val="22"/>
          <w:szCs w:val="22"/>
        </w:rPr>
        <w:t>: None</w:t>
      </w:r>
    </w:p>
    <w:bookmarkEnd w:id="8"/>
    <w:p w14:paraId="4E3DE599" w14:textId="77777777" w:rsidR="00724216" w:rsidRPr="00BC1869" w:rsidRDefault="00724216" w:rsidP="00724216">
      <w:pPr>
        <w:spacing w:after="0" w:line="480" w:lineRule="auto"/>
        <w:jc w:val="left"/>
        <w:rPr>
          <w:rFonts w:cs="Arial"/>
          <w:iCs/>
          <w:color w:val="0070C0"/>
          <w:sz w:val="22"/>
          <w:szCs w:val="22"/>
        </w:rPr>
      </w:pPr>
    </w:p>
    <w:p w14:paraId="379DEC95" w14:textId="77777777" w:rsidR="00724216" w:rsidRPr="00DE4FB6" w:rsidRDefault="00724216" w:rsidP="00724216">
      <w:pPr>
        <w:spacing w:after="0" w:line="480" w:lineRule="auto"/>
        <w:jc w:val="left"/>
        <w:rPr>
          <w:rFonts w:cs="Arial"/>
          <w:b/>
          <w:iCs/>
          <w:color w:val="0070C0"/>
          <w:sz w:val="22"/>
          <w:szCs w:val="22"/>
        </w:rPr>
      </w:pPr>
      <w:r w:rsidRPr="00DE4FB6">
        <w:rPr>
          <w:rFonts w:cs="Arial"/>
          <w:b/>
          <w:iCs/>
          <w:color w:val="0070C0"/>
          <w:sz w:val="22"/>
          <w:szCs w:val="22"/>
        </w:rPr>
        <w:t xml:space="preserve">Supplementary materials </w:t>
      </w:r>
    </w:p>
    <w:p w14:paraId="4089ED57" w14:textId="77777777" w:rsidR="00724216" w:rsidRPr="00BF4F50" w:rsidRDefault="00724216" w:rsidP="00724216">
      <w:pPr>
        <w:spacing w:after="0" w:line="480" w:lineRule="auto"/>
        <w:rPr>
          <w:rFonts w:cs="Arial"/>
          <w:sz w:val="22"/>
          <w:szCs w:val="22"/>
        </w:rPr>
      </w:pPr>
      <w:bookmarkStart w:id="9"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9"/>
    <w:p w14:paraId="63D4761E" w14:textId="77777777" w:rsidR="00B825A7" w:rsidRDefault="00724216" w:rsidP="00724216">
      <w:pPr>
        <w:spacing w:after="0" w:line="480" w:lineRule="auto"/>
        <w:rPr>
          <w:rFonts w:cs="Arial"/>
          <w:b/>
          <w:bCs/>
          <w:color w:val="000000"/>
          <w:sz w:val="22"/>
          <w:szCs w:val="22"/>
        </w:rPr>
      </w:pPr>
      <w:r w:rsidRPr="00CB6ADC">
        <w:rPr>
          <w:rFonts w:cs="Arial"/>
          <w:b/>
          <w:bCs/>
          <w:color w:val="000000"/>
          <w:sz w:val="22"/>
          <w:szCs w:val="22"/>
        </w:rPr>
        <w:t>Example:</w:t>
      </w:r>
    </w:p>
    <w:p w14:paraId="0662FAF3" w14:textId="3F6B0F7F" w:rsidR="00724216" w:rsidRDefault="00B825A7" w:rsidP="00724216">
      <w:pPr>
        <w:spacing w:after="0" w:line="480" w:lineRule="auto"/>
        <w:rPr>
          <w:rFonts w:cs="Arial"/>
          <w:color w:val="000000"/>
          <w:sz w:val="22"/>
          <w:szCs w:val="22"/>
        </w:rPr>
      </w:pPr>
      <w:proofErr w:type="spellStart"/>
      <w:r w:rsidRPr="00B825A7">
        <w:rPr>
          <w:rFonts w:cs="Arial"/>
          <w:bCs/>
          <w:color w:val="000000"/>
          <w:sz w:val="22"/>
          <w:szCs w:val="22"/>
        </w:rPr>
        <w:t>Supplemet</w:t>
      </w:r>
      <w:proofErr w:type="spellEnd"/>
      <w:r w:rsidRPr="00B825A7">
        <w:rPr>
          <w:rFonts w:cs="Arial"/>
          <w:bCs/>
          <w:color w:val="000000"/>
          <w:sz w:val="22"/>
          <w:szCs w:val="22"/>
        </w:rPr>
        <w:t xml:space="preserve"> 1. Code or </w:t>
      </w:r>
      <w:proofErr w:type="spellStart"/>
      <w:r w:rsidRPr="00B825A7">
        <w:rPr>
          <w:rFonts w:cs="Arial"/>
          <w:bCs/>
          <w:color w:val="000000"/>
          <w:sz w:val="22"/>
          <w:szCs w:val="22"/>
        </w:rPr>
        <w:t>scritps</w:t>
      </w:r>
      <w:proofErr w:type="spellEnd"/>
      <w:r w:rsidRPr="00B825A7">
        <w:rPr>
          <w:rFonts w:cs="Arial"/>
          <w:bCs/>
          <w:color w:val="000000"/>
          <w:sz w:val="22"/>
          <w:szCs w:val="22"/>
        </w:rPr>
        <w:t xml:space="preserve"> used for the study </w:t>
      </w:r>
      <w:r w:rsidR="00724216" w:rsidRPr="00B825A7">
        <w:rPr>
          <w:rFonts w:cs="Arial"/>
          <w:color w:val="000000"/>
          <w:sz w:val="22"/>
          <w:szCs w:val="22"/>
        </w:rPr>
        <w:br/>
      </w:r>
      <w:r w:rsidR="00724216" w:rsidRPr="00CB6ADC">
        <w:rPr>
          <w:rFonts w:cs="Arial"/>
          <w:color w:val="000000"/>
          <w:sz w:val="22"/>
          <w:szCs w:val="22"/>
        </w:rPr>
        <w:t xml:space="preserve">Supplement </w:t>
      </w:r>
      <w:r>
        <w:rPr>
          <w:rFonts w:cs="Arial"/>
          <w:color w:val="000000"/>
          <w:sz w:val="22"/>
          <w:szCs w:val="22"/>
        </w:rPr>
        <w:t>2</w:t>
      </w:r>
      <w:r w:rsidR="00724216" w:rsidRPr="00CB6ADC">
        <w:rPr>
          <w:rFonts w:cs="Arial"/>
          <w:color w:val="000000"/>
          <w:sz w:val="22"/>
          <w:szCs w:val="22"/>
        </w:rPr>
        <w:t xml:space="preserve">. </w:t>
      </w:r>
      <w:bookmarkStart w:id="10" w:name="_Hlk189249525"/>
      <w:r w:rsidR="00724216" w:rsidRPr="00C12D2A">
        <w:rPr>
          <w:rFonts w:cs="Arial"/>
          <w:color w:val="000000"/>
          <w:sz w:val="22"/>
          <w:szCs w:val="22"/>
        </w:rPr>
        <w:t>Video recording of process</w:t>
      </w:r>
      <w:r w:rsidR="00724216">
        <w:rPr>
          <w:rFonts w:cs="Arial" w:hint="eastAsia"/>
          <w:color w:val="000000"/>
          <w:sz w:val="22"/>
          <w:szCs w:val="22"/>
        </w:rPr>
        <w:t>.</w:t>
      </w:r>
    </w:p>
    <w:p w14:paraId="1E41F5AD" w14:textId="77777777" w:rsidR="00724216" w:rsidRPr="00CB6ADC" w:rsidRDefault="00724216" w:rsidP="00724216">
      <w:pPr>
        <w:spacing w:after="0" w:line="480" w:lineRule="auto"/>
        <w:rPr>
          <w:rFonts w:cs="Arial"/>
          <w:sz w:val="22"/>
          <w:szCs w:val="22"/>
        </w:rPr>
      </w:pPr>
      <w:bookmarkStart w:id="11" w:name="_Hlk189247373"/>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10"/>
    <w:bookmarkEnd w:id="11"/>
    <w:p w14:paraId="637AA691" w14:textId="77777777" w:rsidR="00724216" w:rsidRPr="00C12D2A" w:rsidRDefault="00724216" w:rsidP="00724216">
      <w:pPr>
        <w:spacing w:after="0" w:line="480" w:lineRule="auto"/>
        <w:jc w:val="left"/>
        <w:rPr>
          <w:rFonts w:cs="Arial"/>
          <w:iCs/>
          <w:color w:val="0070C0"/>
          <w:sz w:val="22"/>
          <w:szCs w:val="22"/>
        </w:rPr>
      </w:pPr>
    </w:p>
    <w:p w14:paraId="7354F5C5" w14:textId="77777777" w:rsidR="00724216" w:rsidRDefault="00724216" w:rsidP="00724216">
      <w:pPr>
        <w:spacing w:after="0" w:line="480" w:lineRule="auto"/>
        <w:jc w:val="left"/>
        <w:rPr>
          <w:rFonts w:cs="Arial"/>
          <w:b/>
          <w:iCs/>
          <w:color w:val="0070C0"/>
          <w:sz w:val="22"/>
          <w:szCs w:val="22"/>
        </w:rPr>
      </w:pPr>
      <w:bookmarkStart w:id="12" w:name="_Hlk189249544"/>
      <w:bookmarkEnd w:id="3"/>
      <w:r w:rsidRPr="00DE4FB6">
        <w:rPr>
          <w:rFonts w:cs="Arial"/>
          <w:b/>
          <w:iCs/>
          <w:color w:val="0070C0"/>
          <w:sz w:val="22"/>
          <w:szCs w:val="22"/>
        </w:rPr>
        <w:t>References</w:t>
      </w:r>
    </w:p>
    <w:p w14:paraId="1D657264" w14:textId="77777777" w:rsidR="00724216" w:rsidRDefault="00724216" w:rsidP="00724216">
      <w:pPr>
        <w:spacing w:after="0" w:line="480" w:lineRule="auto"/>
        <w:jc w:val="left"/>
        <w:rPr>
          <w:rFonts w:cs="Arial"/>
          <w:bCs/>
          <w:iCs/>
          <w:sz w:val="22"/>
          <w:szCs w:val="22"/>
        </w:rPr>
      </w:pPr>
      <w:bookmarkStart w:id="13" w:name="_Hlk189247322"/>
      <w:r w:rsidRPr="007A0D3B">
        <w:rPr>
          <w:rFonts w:cs="Arial"/>
          <w:bCs/>
          <w:iCs/>
          <w:sz w:val="22"/>
          <w:szCs w:val="22"/>
        </w:rPr>
        <w:t xml:space="preserve">References should be formatted according to the NLM (National Library of Medicine) citation style. DOI numbers must be included for all references that have one. If a DOI is unavailable, provide the most stable alternative source (e.g., PubMed, publisher’s website). </w:t>
      </w:r>
    </w:p>
    <w:p w14:paraId="57E2287D" w14:textId="77777777" w:rsidR="00724216" w:rsidRPr="0081594B" w:rsidRDefault="00724216" w:rsidP="00724216">
      <w:pPr>
        <w:spacing w:after="0" w:line="480" w:lineRule="auto"/>
        <w:jc w:val="left"/>
        <w:rPr>
          <w:rFonts w:cs="Arial"/>
          <w:iCs/>
          <w:color w:val="000000" w:themeColor="text1"/>
          <w:sz w:val="22"/>
          <w:szCs w:val="22"/>
        </w:rPr>
      </w:pPr>
      <w:r w:rsidRPr="00DE4FB6">
        <w:rPr>
          <w:rFonts w:cs="Arial"/>
          <w:iCs/>
          <w:color w:val="000000" w:themeColor="text1"/>
          <w:sz w:val="22"/>
          <w:szCs w:val="22"/>
        </w:rPr>
        <w:t xml:space="preserve">[Journal] Describe all authors’ names regardless of the number of authors. There should be no issue </w:t>
      </w:r>
      <w:r w:rsidRPr="0081594B">
        <w:rPr>
          <w:rFonts w:cs="Arial"/>
          <w:iCs/>
          <w:color w:val="000000" w:themeColor="text1"/>
          <w:sz w:val="22"/>
          <w:szCs w:val="22"/>
        </w:rPr>
        <w:t xml:space="preserve">number. Titles should be written in lowercase characters, except for the first character of the first word and any proper nouns. The journal title should be presented using the ISO abbreviation. </w:t>
      </w:r>
    </w:p>
    <w:p w14:paraId="1A382C2A" w14:textId="77777777" w:rsidR="00724216" w:rsidRPr="0081594B" w:rsidRDefault="00724216" w:rsidP="00724216">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eastAsia="Times New Roman" w:cs="Arial"/>
          <w:color w:val="000000" w:themeColor="text1"/>
          <w:kern w:val="0"/>
          <w:sz w:val="22"/>
          <w:szCs w:val="22"/>
          <w:lang w:eastAsia="en-US"/>
        </w:rPr>
        <w:t xml:space="preserve">[Article with article number without page number] </w:t>
      </w:r>
    </w:p>
    <w:p w14:paraId="7802F82F" w14:textId="77777777" w:rsidR="00724216" w:rsidRPr="0081594B" w:rsidRDefault="00724216" w:rsidP="00724216">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xml:space="preserve">1. </w:t>
      </w:r>
      <w:r w:rsidRPr="00B601D5">
        <w:rPr>
          <w:color w:val="000000" w:themeColor="text1"/>
          <w:sz w:val="22"/>
          <w:szCs w:val="22"/>
        </w:rPr>
        <w:t>Byun JY. How a medical journal can survi</w:t>
      </w:r>
      <w:r>
        <w:rPr>
          <w:color w:val="000000" w:themeColor="text1"/>
          <w:sz w:val="22"/>
          <w:szCs w:val="22"/>
        </w:rPr>
        <w:t xml:space="preserve">ve the freezing era of article </w:t>
      </w:r>
      <w:r w:rsidRPr="00B601D5">
        <w:rPr>
          <w:color w:val="000000" w:themeColor="text1"/>
          <w:sz w:val="22"/>
          <w:szCs w:val="22"/>
        </w:rPr>
        <w:t>production in Korea, and highlights in this issue of the Ewha Medical Journal. Ewha Med J 2025;</w:t>
      </w:r>
      <w:proofErr w:type="gramStart"/>
      <w:r w:rsidRPr="00B601D5">
        <w:rPr>
          <w:color w:val="000000" w:themeColor="text1"/>
          <w:sz w:val="22"/>
          <w:szCs w:val="22"/>
        </w:rPr>
        <w:t>48:e</w:t>
      </w:r>
      <w:proofErr w:type="gramEnd"/>
      <w:r>
        <w:rPr>
          <w:color w:val="000000" w:themeColor="text1"/>
          <w:sz w:val="22"/>
          <w:szCs w:val="22"/>
        </w:rPr>
        <w:t xml:space="preserve">17. </w:t>
      </w:r>
      <w:hyperlink r:id="rId11" w:tgtFrame="_new" w:history="1">
        <w:r w:rsidRPr="00E31554">
          <w:rPr>
            <w:rStyle w:val="a3"/>
            <w:sz w:val="22"/>
            <w:szCs w:val="22"/>
          </w:rPr>
          <w:t>https://doi.org/10.3352/jeehp.2020.17.12</w:t>
        </w:r>
      </w:hyperlink>
      <w:r w:rsidRPr="0081594B">
        <w:rPr>
          <w:rFonts w:cs="Arial"/>
          <w:color w:val="000000" w:themeColor="text1"/>
          <w:kern w:val="0"/>
          <w:sz w:val="22"/>
          <w:szCs w:val="22"/>
        </w:rPr>
        <w:t xml:space="preserve"> </w:t>
      </w:r>
    </w:p>
    <w:p w14:paraId="24F8145E" w14:textId="77777777" w:rsidR="00724216" w:rsidRPr="0081594B" w:rsidRDefault="00724216" w:rsidP="00724216">
      <w:pPr>
        <w:widowControl/>
        <w:wordWrap/>
        <w:autoSpaceDE/>
        <w:autoSpaceDN/>
        <w:spacing w:after="0" w:line="480" w:lineRule="auto"/>
        <w:jc w:val="left"/>
        <w:rPr>
          <w:rFonts w:cs="Arial"/>
          <w:color w:val="000000" w:themeColor="text1"/>
          <w:kern w:val="0"/>
          <w:sz w:val="22"/>
          <w:szCs w:val="22"/>
        </w:rPr>
      </w:pPr>
      <w:r w:rsidRPr="0081594B">
        <w:rPr>
          <w:rFonts w:cs="Arial"/>
          <w:color w:val="000000" w:themeColor="text1"/>
          <w:kern w:val="0"/>
          <w:sz w:val="22"/>
          <w:szCs w:val="22"/>
        </w:rPr>
        <w:t xml:space="preserve">[Article with page number] </w:t>
      </w:r>
    </w:p>
    <w:p w14:paraId="5C322633" w14:textId="77777777" w:rsidR="00724216" w:rsidRPr="00B601D5" w:rsidRDefault="00724216" w:rsidP="00724216">
      <w:pPr>
        <w:widowControl/>
        <w:wordWrap/>
        <w:autoSpaceDE/>
        <w:autoSpaceDN/>
        <w:spacing w:after="0" w:line="480" w:lineRule="auto"/>
        <w:jc w:val="left"/>
        <w:rPr>
          <w:color w:val="000000" w:themeColor="text1"/>
          <w:sz w:val="22"/>
          <w:szCs w:val="22"/>
        </w:rPr>
      </w:pPr>
      <w:r w:rsidRPr="0081594B">
        <w:rPr>
          <w:rFonts w:cs="Arial"/>
          <w:color w:val="000000" w:themeColor="text1"/>
          <w:kern w:val="0"/>
          <w:sz w:val="22"/>
          <w:szCs w:val="22"/>
        </w:rPr>
        <w:lastRenderedPageBreak/>
        <w:t xml:space="preserve">2. </w:t>
      </w:r>
      <w:r w:rsidRPr="00B601D5">
        <w:rPr>
          <w:color w:val="000000" w:themeColor="text1"/>
          <w:sz w:val="22"/>
          <w:szCs w:val="22"/>
        </w:rPr>
        <w:t>Han MA, Kim HR, Yoon SE, Park SM, Kim B, Kim SH, Kim SY. How authors select covariates in the multivariate analysis of cancer studies in 10 oncology journals in Kor</w:t>
      </w:r>
      <w:r>
        <w:rPr>
          <w:color w:val="000000" w:themeColor="text1"/>
          <w:sz w:val="22"/>
          <w:szCs w:val="22"/>
        </w:rPr>
        <w:t xml:space="preserve">ea: a descriptive study. </w:t>
      </w:r>
      <w:proofErr w:type="spellStart"/>
      <w:r>
        <w:rPr>
          <w:color w:val="000000" w:themeColor="text1"/>
          <w:sz w:val="22"/>
          <w:szCs w:val="22"/>
        </w:rPr>
        <w:t>Sci</w:t>
      </w:r>
      <w:proofErr w:type="spellEnd"/>
      <w:r>
        <w:rPr>
          <w:color w:val="000000" w:themeColor="text1"/>
          <w:sz w:val="22"/>
          <w:szCs w:val="22"/>
        </w:rPr>
        <w:t xml:space="preserve"> Ed</w:t>
      </w:r>
      <w:r w:rsidRPr="00B601D5">
        <w:rPr>
          <w:color w:val="000000" w:themeColor="text1"/>
          <w:sz w:val="22"/>
          <w:szCs w:val="22"/>
        </w:rPr>
        <w:t xml:space="preserve"> </w:t>
      </w:r>
      <w:proofErr w:type="gramStart"/>
      <w:r w:rsidRPr="00B601D5">
        <w:rPr>
          <w:color w:val="000000" w:themeColor="text1"/>
          <w:sz w:val="22"/>
          <w:szCs w:val="22"/>
        </w:rPr>
        <w:t>2024;11:26</w:t>
      </w:r>
      <w:proofErr w:type="gramEnd"/>
      <w:r w:rsidRPr="00B601D5">
        <w:rPr>
          <w:color w:val="000000" w:themeColor="text1"/>
          <w:sz w:val="22"/>
          <w:szCs w:val="22"/>
        </w:rPr>
        <w:t>-32.</w:t>
      </w:r>
      <w:r>
        <w:rPr>
          <w:color w:val="000000" w:themeColor="text1"/>
          <w:sz w:val="22"/>
          <w:szCs w:val="22"/>
        </w:rPr>
        <w:t xml:space="preserve"> </w:t>
      </w:r>
      <w:hyperlink r:id="rId12" w:tgtFrame="_blank" w:history="1">
        <w:r w:rsidRPr="00F25D3C">
          <w:rPr>
            <w:color w:val="0000FF"/>
            <w:u w:val="single"/>
          </w:rPr>
          <w:t>https://doi.org/10.6087/kcse.327</w:t>
        </w:r>
      </w:hyperlink>
    </w:p>
    <w:p w14:paraId="0AF05A62" w14:textId="77777777" w:rsidR="00724216" w:rsidRPr="0081594B" w:rsidRDefault="00724216" w:rsidP="0072421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81594B">
        <w:rPr>
          <w:rFonts w:eastAsia="Times New Roman" w:cs="Arial"/>
          <w:color w:val="000000" w:themeColor="text1"/>
          <w:kern w:val="0"/>
          <w:sz w:val="22"/>
          <w:szCs w:val="22"/>
          <w:lang w:eastAsia="en-US"/>
        </w:rPr>
        <w:t>[Books]</w:t>
      </w:r>
      <w:r w:rsidRPr="0081594B">
        <w:rPr>
          <w:rFonts w:eastAsia="Times New Roman" w:cs="Arial"/>
          <w:color w:val="000000" w:themeColor="text1"/>
          <w:kern w:val="0"/>
          <w:sz w:val="22"/>
          <w:szCs w:val="22"/>
          <w:lang w:eastAsia="en-US"/>
        </w:rPr>
        <w:br/>
        <w:t>· Entire book</w:t>
      </w:r>
    </w:p>
    <w:p w14:paraId="41C80BA3" w14:textId="77777777" w:rsidR="00724216" w:rsidRPr="0081594B" w:rsidRDefault="00724216" w:rsidP="00724216">
      <w:pPr>
        <w:pStyle w:val="a6"/>
        <w:widowControl/>
        <w:wordWrap/>
        <w:autoSpaceDE/>
        <w:autoSpaceDN/>
        <w:spacing w:after="0" w:line="480" w:lineRule="auto"/>
        <w:ind w:left="0"/>
        <w:jc w:val="left"/>
        <w:rPr>
          <w:rStyle w:val="element-citation"/>
          <w:color w:val="000000" w:themeColor="text1"/>
          <w:sz w:val="22"/>
          <w:szCs w:val="22"/>
        </w:rPr>
      </w:pPr>
      <w:r w:rsidRPr="0081594B">
        <w:rPr>
          <w:rFonts w:cs="Arial"/>
          <w:color w:val="000000" w:themeColor="text1"/>
          <w:kern w:val="0"/>
          <w:sz w:val="22"/>
          <w:szCs w:val="22"/>
        </w:rPr>
        <w:t xml:space="preserve">3. </w:t>
      </w:r>
      <w:r w:rsidRPr="00E31554">
        <w:rPr>
          <w:i/>
          <w:iCs/>
          <w:color w:val="000000" w:themeColor="text1"/>
          <w:sz w:val="22"/>
          <w:szCs w:val="22"/>
        </w:rPr>
        <w:t>Physician Assistant Education Association.</w:t>
      </w:r>
      <w:r w:rsidRPr="00E31554">
        <w:rPr>
          <w:color w:val="000000" w:themeColor="text1"/>
          <w:sz w:val="22"/>
          <w:szCs w:val="22"/>
        </w:rPr>
        <w:t xml:space="preserve"> </w:t>
      </w:r>
      <w:r w:rsidRPr="00E31554">
        <w:rPr>
          <w:i/>
          <w:iCs/>
          <w:color w:val="000000" w:themeColor="text1"/>
          <w:sz w:val="22"/>
          <w:szCs w:val="22"/>
        </w:rPr>
        <w:t>By the numbers: program report 34: data from the 2018 program survey.</w:t>
      </w:r>
      <w:r w:rsidRPr="00E31554">
        <w:rPr>
          <w:color w:val="000000" w:themeColor="text1"/>
          <w:sz w:val="22"/>
          <w:szCs w:val="22"/>
        </w:rPr>
        <w:t xml:space="preserve"> Washington (DC): Physician Assistant Education Association; 2019. 48 p. </w:t>
      </w:r>
      <w:hyperlink r:id="rId13" w:tgtFrame="_new" w:history="1">
        <w:r w:rsidRPr="00E31554">
          <w:rPr>
            <w:rStyle w:val="a3"/>
            <w:sz w:val="22"/>
            <w:szCs w:val="22"/>
          </w:rPr>
          <w:t>https://doi.org/10.17538/PR34.2019</w:t>
        </w:r>
      </w:hyperlink>
      <w:r w:rsidRPr="00E31554">
        <w:rPr>
          <w:color w:val="000000" w:themeColor="text1"/>
          <w:sz w:val="22"/>
          <w:szCs w:val="22"/>
        </w:rPr>
        <w:t>.</w:t>
      </w:r>
    </w:p>
    <w:p w14:paraId="3273423C" w14:textId="77777777" w:rsidR="00724216" w:rsidRPr="0081594B" w:rsidRDefault="00724216" w:rsidP="00724216">
      <w:pPr>
        <w:widowControl/>
        <w:wordWrap/>
        <w:autoSpaceDE/>
        <w:autoSpaceDN/>
        <w:spacing w:after="0" w:line="480" w:lineRule="auto"/>
        <w:jc w:val="left"/>
        <w:rPr>
          <w:rFonts w:cs="Arial"/>
          <w:color w:val="000000" w:themeColor="text1"/>
          <w:kern w:val="0"/>
          <w:sz w:val="22"/>
          <w:szCs w:val="22"/>
        </w:rPr>
      </w:pPr>
      <w:r w:rsidRPr="0081594B">
        <w:rPr>
          <w:rFonts w:eastAsia="Times New Roman" w:cs="Arial"/>
          <w:color w:val="000000" w:themeColor="text1"/>
          <w:kern w:val="0"/>
          <w:sz w:val="22"/>
          <w:szCs w:val="22"/>
          <w:lang w:eastAsia="en-US"/>
        </w:rPr>
        <w:t>· Book chapter</w:t>
      </w:r>
      <w:r w:rsidRPr="0081594B">
        <w:rPr>
          <w:rFonts w:cs="Arial"/>
          <w:color w:val="000000" w:themeColor="text1"/>
          <w:kern w:val="0"/>
          <w:sz w:val="22"/>
          <w:szCs w:val="22"/>
        </w:rPr>
        <w:t xml:space="preserve"> </w:t>
      </w:r>
    </w:p>
    <w:p w14:paraId="0AC0BF5B" w14:textId="77777777" w:rsidR="00724216" w:rsidRPr="0081594B" w:rsidRDefault="00724216" w:rsidP="00724216">
      <w:pPr>
        <w:widowControl/>
        <w:wordWrap/>
        <w:autoSpaceDE/>
        <w:autoSpaceDN/>
        <w:spacing w:after="0" w:line="480" w:lineRule="auto"/>
        <w:jc w:val="left"/>
        <w:rPr>
          <w:rFonts w:eastAsia="Times New Roman" w:cs="Arial"/>
          <w:color w:val="000000" w:themeColor="text1"/>
          <w:kern w:val="0"/>
          <w:sz w:val="22"/>
          <w:szCs w:val="22"/>
          <w:lang w:eastAsia="en-US"/>
        </w:rPr>
      </w:pPr>
      <w:r w:rsidRPr="0081594B">
        <w:rPr>
          <w:rFonts w:cs="Arial"/>
          <w:color w:val="000000" w:themeColor="text1"/>
          <w:kern w:val="0"/>
          <w:sz w:val="22"/>
          <w:szCs w:val="22"/>
        </w:rPr>
        <w:t xml:space="preserve">4. </w:t>
      </w:r>
      <w:r w:rsidRPr="0081594B">
        <w:rPr>
          <w:rFonts w:eastAsia="Times New Roman" w:cs="Arial"/>
          <w:color w:val="000000" w:themeColor="text1"/>
          <w:kern w:val="0"/>
          <w:sz w:val="22"/>
          <w:szCs w:val="22"/>
          <w:lang w:eastAsia="en-US"/>
        </w:rPr>
        <w:t xml:space="preserve">Levine RE. Peer evaluation in team-based learning. In: </w:t>
      </w:r>
      <w:proofErr w:type="spellStart"/>
      <w:r w:rsidRPr="0081594B">
        <w:rPr>
          <w:rFonts w:eastAsia="Times New Roman" w:cs="Arial"/>
          <w:color w:val="000000" w:themeColor="text1"/>
          <w:kern w:val="0"/>
          <w:sz w:val="22"/>
          <w:szCs w:val="22"/>
          <w:lang w:eastAsia="en-US"/>
        </w:rPr>
        <w:t>Michaelsen</w:t>
      </w:r>
      <w:proofErr w:type="spellEnd"/>
      <w:r w:rsidRPr="0081594B">
        <w:rPr>
          <w:rFonts w:eastAsia="Times New Roman" w:cs="Arial"/>
          <w:color w:val="000000" w:themeColor="text1"/>
          <w:kern w:val="0"/>
          <w:sz w:val="22"/>
          <w:szCs w:val="22"/>
          <w:lang w:eastAsia="en-US"/>
        </w:rPr>
        <w:t xml:space="preserve"> LK, </w:t>
      </w:r>
      <w:proofErr w:type="spellStart"/>
      <w:r w:rsidRPr="0081594B">
        <w:rPr>
          <w:rFonts w:eastAsia="Times New Roman" w:cs="Arial"/>
          <w:color w:val="000000" w:themeColor="text1"/>
          <w:kern w:val="0"/>
          <w:sz w:val="22"/>
          <w:szCs w:val="22"/>
          <w:lang w:eastAsia="en-US"/>
        </w:rPr>
        <w:t>Parmelee</w:t>
      </w:r>
      <w:proofErr w:type="spellEnd"/>
      <w:r w:rsidRPr="0081594B">
        <w:rPr>
          <w:rFonts w:eastAsia="Times New Roman" w:cs="Arial"/>
          <w:color w:val="000000" w:themeColor="text1"/>
          <w:kern w:val="0"/>
          <w:sz w:val="22"/>
          <w:szCs w:val="22"/>
          <w:lang w:eastAsia="en-US"/>
        </w:rPr>
        <w:t xml:space="preserve"> DX, McMahon KK, Levine RE, editors. Team-based learning for health professions education: a guide to using small groups for improving learning. Sterling (VA): Stylus Publishing LLC.; 2008. p.103-116.</w:t>
      </w:r>
    </w:p>
    <w:p w14:paraId="1F79CB72" w14:textId="77777777" w:rsidR="00724216" w:rsidRPr="00E31554" w:rsidRDefault="00724216" w:rsidP="00724216">
      <w:pPr>
        <w:widowControl/>
        <w:wordWrap/>
        <w:autoSpaceDE/>
        <w:autoSpaceDN/>
        <w:spacing w:after="0" w:line="480" w:lineRule="auto"/>
        <w:jc w:val="left"/>
        <w:rPr>
          <w:rFonts w:eastAsia="Times New Roman" w:cs="Times New Roman"/>
          <w:color w:val="000000" w:themeColor="text1"/>
          <w:kern w:val="0"/>
          <w:sz w:val="22"/>
          <w:szCs w:val="22"/>
          <w:lang w:eastAsia="en-US"/>
        </w:rPr>
      </w:pPr>
      <w:r w:rsidRPr="00E31554">
        <w:rPr>
          <w:rFonts w:eastAsia="Times New Roman" w:cs="Arial"/>
          <w:color w:val="000000" w:themeColor="text1"/>
          <w:kern w:val="0"/>
          <w:sz w:val="22"/>
          <w:szCs w:val="22"/>
          <w:lang w:eastAsia="en-US"/>
        </w:rPr>
        <w:t>[Internet web sites]</w:t>
      </w:r>
    </w:p>
    <w:p w14:paraId="1E7E8F89" w14:textId="77777777" w:rsidR="00724216" w:rsidRPr="0081594B" w:rsidRDefault="00724216" w:rsidP="00724216">
      <w:pPr>
        <w:widowControl/>
        <w:wordWrap/>
        <w:autoSpaceDE/>
        <w:autoSpaceDN/>
        <w:spacing w:after="0" w:line="480" w:lineRule="auto"/>
        <w:jc w:val="left"/>
        <w:rPr>
          <w:rFonts w:cs="Arial"/>
          <w:iCs/>
          <w:color w:val="000000" w:themeColor="text1"/>
          <w:sz w:val="22"/>
          <w:szCs w:val="22"/>
        </w:rPr>
      </w:pPr>
      <w:r w:rsidRPr="0081594B">
        <w:rPr>
          <w:rFonts w:cs="Arial"/>
          <w:color w:val="000000" w:themeColor="text1"/>
          <w:kern w:val="0"/>
          <w:sz w:val="22"/>
          <w:szCs w:val="22"/>
        </w:rPr>
        <w:t xml:space="preserve">5. </w:t>
      </w:r>
      <w:proofErr w:type="spellStart"/>
      <w:r w:rsidRPr="0081594B">
        <w:rPr>
          <w:color w:val="000000" w:themeColor="text1"/>
          <w:sz w:val="22"/>
          <w:szCs w:val="22"/>
        </w:rPr>
        <w:t>Holmboe</w:t>
      </w:r>
      <w:proofErr w:type="spellEnd"/>
      <w:r w:rsidRPr="0081594B">
        <w:rPr>
          <w:color w:val="000000" w:themeColor="text1"/>
          <w:sz w:val="22"/>
          <w:szCs w:val="22"/>
        </w:rPr>
        <w:t xml:space="preserve"> ES, Edgar L, </w:t>
      </w:r>
      <w:proofErr w:type="spellStart"/>
      <w:r w:rsidRPr="0081594B">
        <w:rPr>
          <w:color w:val="000000" w:themeColor="text1"/>
          <w:sz w:val="22"/>
          <w:szCs w:val="22"/>
        </w:rPr>
        <w:t>Hamstra</w:t>
      </w:r>
      <w:proofErr w:type="spellEnd"/>
      <w:r w:rsidRPr="0081594B">
        <w:rPr>
          <w:color w:val="000000" w:themeColor="text1"/>
          <w:sz w:val="22"/>
          <w:szCs w:val="22"/>
        </w:rPr>
        <w:t xml:space="preserve"> S. The milestones guidebook [Internet]. Chicago (IL): Accreditation Council for Graduate Medical Education; 2016 [cited 2020 Jan 6]. Available from: https://www.acgme.org/Portals/0/MilestonesGuidebook.pdf</w:t>
      </w:r>
    </w:p>
    <w:p w14:paraId="78553A4E" w14:textId="77777777" w:rsidR="00724216" w:rsidRPr="00DE4FB6" w:rsidRDefault="00724216" w:rsidP="00724216">
      <w:pPr>
        <w:spacing w:after="0" w:line="480" w:lineRule="auto"/>
        <w:jc w:val="left"/>
        <w:rPr>
          <w:rFonts w:cs="Arial"/>
          <w:b/>
          <w:iCs/>
          <w:color w:val="0070C0"/>
          <w:sz w:val="22"/>
          <w:szCs w:val="22"/>
        </w:rPr>
      </w:pPr>
    </w:p>
    <w:p w14:paraId="78AAC3BC" w14:textId="77777777" w:rsidR="00724216" w:rsidRPr="00DE4FB6" w:rsidRDefault="00724216" w:rsidP="00724216">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t xml:space="preserve">Legends for figures </w:t>
      </w:r>
    </w:p>
    <w:p w14:paraId="4A23F7CF" w14:textId="77777777" w:rsidR="00724216" w:rsidRPr="0098438B" w:rsidRDefault="00724216" w:rsidP="00724216">
      <w:pPr>
        <w:widowControl/>
        <w:wordWrap/>
        <w:autoSpaceDE/>
        <w:autoSpaceDN/>
        <w:spacing w:after="0" w:line="480" w:lineRule="auto"/>
        <w:jc w:val="left"/>
        <w:rPr>
          <w:rFonts w:cs="Arial"/>
          <w:iCs/>
          <w:sz w:val="22"/>
          <w:szCs w:val="22"/>
        </w:rPr>
      </w:pPr>
      <w:r w:rsidRPr="00DE4FB6">
        <w:rPr>
          <w:rFonts w:cs="Arial"/>
          <w:iCs/>
          <w:color w:val="0070C0"/>
          <w:sz w:val="22"/>
          <w:szCs w:val="22"/>
        </w:rPr>
        <w:t>Fig. 1</w:t>
      </w:r>
      <w:r w:rsidRPr="00DE4FB6">
        <w:rPr>
          <w:rFonts w:cs="Arial"/>
          <w:iCs/>
          <w:sz w:val="22"/>
          <w:szCs w:val="22"/>
        </w:rPr>
        <w:t xml:space="preserve">.  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bookmarkEnd w:id="12"/>
    <w:bookmarkEnd w:id="13"/>
    <w:sectPr w:rsidR="00724216" w:rsidRPr="0098438B" w:rsidSect="00861D15">
      <w:footerReference w:type="default" r:id="rId14"/>
      <w:pgSz w:w="11906" w:h="16838"/>
      <w:pgMar w:top="1701" w:right="1440" w:bottom="170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6644" w14:textId="77777777" w:rsidR="00E47BB5" w:rsidRDefault="00E47BB5" w:rsidP="00ED2E50">
      <w:pPr>
        <w:spacing w:after="0" w:line="240" w:lineRule="auto"/>
      </w:pPr>
      <w:r>
        <w:separator/>
      </w:r>
    </w:p>
  </w:endnote>
  <w:endnote w:type="continuationSeparator" w:id="0">
    <w:p w14:paraId="59D09203" w14:textId="77777777" w:rsidR="00E47BB5" w:rsidRDefault="00E47BB5" w:rsidP="00ED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201609"/>
      <w:docPartObj>
        <w:docPartGallery w:val="Page Numbers (Bottom of Page)"/>
        <w:docPartUnique/>
      </w:docPartObj>
    </w:sdtPr>
    <w:sdtEndPr/>
    <w:sdtContent>
      <w:p w14:paraId="4A9779D4" w14:textId="6264A2A2" w:rsidR="0097383E" w:rsidRDefault="00526D6D">
        <w:pPr>
          <w:pStyle w:val="a5"/>
          <w:jc w:val="center"/>
        </w:pPr>
        <w:r>
          <w:fldChar w:fldCharType="begin"/>
        </w:r>
        <w:r>
          <w:instrText>PAGE   \* MERGEFORMAT</w:instrText>
        </w:r>
        <w:r>
          <w:fldChar w:fldCharType="separate"/>
        </w:r>
        <w:r w:rsidR="00A41F41" w:rsidRPr="00A41F41">
          <w:rPr>
            <w:noProof/>
            <w:lang w:val="ko-KR"/>
          </w:rPr>
          <w:t>2</w:t>
        </w:r>
        <w:r>
          <w:rPr>
            <w:noProof/>
            <w:lang w:val="ko-KR"/>
          </w:rPr>
          <w:fldChar w:fldCharType="end"/>
        </w:r>
      </w:p>
    </w:sdtContent>
  </w:sdt>
  <w:p w14:paraId="3029A949" w14:textId="77777777" w:rsidR="0097383E" w:rsidRDefault="0097383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B280" w14:textId="77777777" w:rsidR="00E47BB5" w:rsidRDefault="00E47BB5" w:rsidP="00ED2E50">
      <w:pPr>
        <w:spacing w:after="0" w:line="240" w:lineRule="auto"/>
      </w:pPr>
      <w:r>
        <w:separator/>
      </w:r>
    </w:p>
  </w:footnote>
  <w:footnote w:type="continuationSeparator" w:id="0">
    <w:p w14:paraId="18C68845" w14:textId="77777777" w:rsidR="00E47BB5" w:rsidRDefault="00E47BB5" w:rsidP="00ED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0112"/>
    <w:multiLevelType w:val="hybridMultilevel"/>
    <w:tmpl w:val="2B8AA5B8"/>
    <w:lvl w:ilvl="0" w:tplc="35765368">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EEA3468"/>
    <w:multiLevelType w:val="hybridMultilevel"/>
    <w:tmpl w:val="49CED4CE"/>
    <w:lvl w:ilvl="0" w:tplc="9D9016E6">
      <w:start w:val="1"/>
      <w:numFmt w:val="decimal"/>
      <w:lvlText w:val="%1."/>
      <w:lvlJc w:val="left"/>
      <w:pPr>
        <w:ind w:left="720" w:hanging="360"/>
      </w:pPr>
      <w:rPr>
        <w:rFonts w:ascii="Garamond" w:eastAsiaTheme="minorEastAsia" w:hAnsi="Garamond"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proofState w:spelling="clean" w:grammar="clean"/>
  <w:doNotTrackFormatting/>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zMzE2MjMzNDGyNDFV0lEKTi0uzszPAymwqAUAz9FoPSwAAAA="/>
  </w:docVars>
  <w:rsids>
    <w:rsidRoot w:val="00D5670D"/>
    <w:rsid w:val="00003B72"/>
    <w:rsid w:val="00015178"/>
    <w:rsid w:val="00025998"/>
    <w:rsid w:val="000269D0"/>
    <w:rsid w:val="00040D41"/>
    <w:rsid w:val="000417FB"/>
    <w:rsid w:val="00041F7F"/>
    <w:rsid w:val="000619C6"/>
    <w:rsid w:val="00064039"/>
    <w:rsid w:val="00070DBC"/>
    <w:rsid w:val="000721B9"/>
    <w:rsid w:val="00073069"/>
    <w:rsid w:val="00094744"/>
    <w:rsid w:val="000978F4"/>
    <w:rsid w:val="000B3414"/>
    <w:rsid w:val="000E04B9"/>
    <w:rsid w:val="000E5827"/>
    <w:rsid w:val="000E5E0F"/>
    <w:rsid w:val="00111F22"/>
    <w:rsid w:val="00121DE1"/>
    <w:rsid w:val="001330CF"/>
    <w:rsid w:val="00134CCE"/>
    <w:rsid w:val="001408FB"/>
    <w:rsid w:val="00141836"/>
    <w:rsid w:val="00146099"/>
    <w:rsid w:val="0014772B"/>
    <w:rsid w:val="00152C62"/>
    <w:rsid w:val="00152C9E"/>
    <w:rsid w:val="00155294"/>
    <w:rsid w:val="00175BB4"/>
    <w:rsid w:val="001801EC"/>
    <w:rsid w:val="001A5B9C"/>
    <w:rsid w:val="001A7C8A"/>
    <w:rsid w:val="001B1413"/>
    <w:rsid w:val="001C6081"/>
    <w:rsid w:val="001D71AA"/>
    <w:rsid w:val="001D7A5E"/>
    <w:rsid w:val="001E1DF2"/>
    <w:rsid w:val="001F3DC1"/>
    <w:rsid w:val="0020008F"/>
    <w:rsid w:val="00206FA6"/>
    <w:rsid w:val="00214F62"/>
    <w:rsid w:val="0023115B"/>
    <w:rsid w:val="002463AD"/>
    <w:rsid w:val="00250094"/>
    <w:rsid w:val="00255EFC"/>
    <w:rsid w:val="002802D4"/>
    <w:rsid w:val="00287E65"/>
    <w:rsid w:val="002D4DF9"/>
    <w:rsid w:val="002F0DD6"/>
    <w:rsid w:val="002F32C1"/>
    <w:rsid w:val="002F3F79"/>
    <w:rsid w:val="002F6B45"/>
    <w:rsid w:val="002F70BF"/>
    <w:rsid w:val="002F77D1"/>
    <w:rsid w:val="00302DAC"/>
    <w:rsid w:val="00313E71"/>
    <w:rsid w:val="0033460E"/>
    <w:rsid w:val="00345435"/>
    <w:rsid w:val="003510DD"/>
    <w:rsid w:val="00351BEC"/>
    <w:rsid w:val="0035257C"/>
    <w:rsid w:val="003560EA"/>
    <w:rsid w:val="00362E6F"/>
    <w:rsid w:val="00364DB6"/>
    <w:rsid w:val="00365A63"/>
    <w:rsid w:val="00365A9F"/>
    <w:rsid w:val="00372264"/>
    <w:rsid w:val="003922D8"/>
    <w:rsid w:val="003B67A5"/>
    <w:rsid w:val="003C0674"/>
    <w:rsid w:val="003C0918"/>
    <w:rsid w:val="003C0E65"/>
    <w:rsid w:val="003D1A5A"/>
    <w:rsid w:val="003E5B50"/>
    <w:rsid w:val="003E65BF"/>
    <w:rsid w:val="003F328A"/>
    <w:rsid w:val="00404094"/>
    <w:rsid w:val="00406D70"/>
    <w:rsid w:val="004102DE"/>
    <w:rsid w:val="00420C2D"/>
    <w:rsid w:val="00421F1F"/>
    <w:rsid w:val="0044353F"/>
    <w:rsid w:val="00443EDC"/>
    <w:rsid w:val="0045094A"/>
    <w:rsid w:val="0045220C"/>
    <w:rsid w:val="00453265"/>
    <w:rsid w:val="00454F48"/>
    <w:rsid w:val="004710CA"/>
    <w:rsid w:val="0047180B"/>
    <w:rsid w:val="00473552"/>
    <w:rsid w:val="00486568"/>
    <w:rsid w:val="004A2B40"/>
    <w:rsid w:val="004A63F4"/>
    <w:rsid w:val="004B1368"/>
    <w:rsid w:val="004D1FC9"/>
    <w:rsid w:val="004D633E"/>
    <w:rsid w:val="004D6CBF"/>
    <w:rsid w:val="004D7FAB"/>
    <w:rsid w:val="004F08FC"/>
    <w:rsid w:val="004F4994"/>
    <w:rsid w:val="004F4A28"/>
    <w:rsid w:val="004F7904"/>
    <w:rsid w:val="00514DD1"/>
    <w:rsid w:val="00515E5A"/>
    <w:rsid w:val="00516172"/>
    <w:rsid w:val="0051672E"/>
    <w:rsid w:val="0051771C"/>
    <w:rsid w:val="00526D6D"/>
    <w:rsid w:val="0054728C"/>
    <w:rsid w:val="00551671"/>
    <w:rsid w:val="00557695"/>
    <w:rsid w:val="00557753"/>
    <w:rsid w:val="0056124E"/>
    <w:rsid w:val="00565B7B"/>
    <w:rsid w:val="005850C0"/>
    <w:rsid w:val="00594195"/>
    <w:rsid w:val="005972A3"/>
    <w:rsid w:val="005A1CEA"/>
    <w:rsid w:val="005A40C8"/>
    <w:rsid w:val="005A66DB"/>
    <w:rsid w:val="005B129F"/>
    <w:rsid w:val="005B76A1"/>
    <w:rsid w:val="005C6D4D"/>
    <w:rsid w:val="005E24F1"/>
    <w:rsid w:val="005E36F7"/>
    <w:rsid w:val="005F0F34"/>
    <w:rsid w:val="005F3F39"/>
    <w:rsid w:val="005F5253"/>
    <w:rsid w:val="005F6346"/>
    <w:rsid w:val="00602783"/>
    <w:rsid w:val="00606E4A"/>
    <w:rsid w:val="00607460"/>
    <w:rsid w:val="006137D4"/>
    <w:rsid w:val="00613CF9"/>
    <w:rsid w:val="00613EF1"/>
    <w:rsid w:val="00632099"/>
    <w:rsid w:val="00645644"/>
    <w:rsid w:val="00651A1D"/>
    <w:rsid w:val="006521C9"/>
    <w:rsid w:val="0065665D"/>
    <w:rsid w:val="006610F8"/>
    <w:rsid w:val="00673E83"/>
    <w:rsid w:val="00675243"/>
    <w:rsid w:val="006906DA"/>
    <w:rsid w:val="006A02FA"/>
    <w:rsid w:val="006A0991"/>
    <w:rsid w:val="006A108E"/>
    <w:rsid w:val="006D0AEE"/>
    <w:rsid w:val="006E070D"/>
    <w:rsid w:val="006F7872"/>
    <w:rsid w:val="007077CC"/>
    <w:rsid w:val="0071017F"/>
    <w:rsid w:val="007118CF"/>
    <w:rsid w:val="0071612F"/>
    <w:rsid w:val="00720FE1"/>
    <w:rsid w:val="00721D5F"/>
    <w:rsid w:val="007236C7"/>
    <w:rsid w:val="00724216"/>
    <w:rsid w:val="00732483"/>
    <w:rsid w:val="00737084"/>
    <w:rsid w:val="007601CA"/>
    <w:rsid w:val="007622A5"/>
    <w:rsid w:val="00764256"/>
    <w:rsid w:val="00767B52"/>
    <w:rsid w:val="007834F4"/>
    <w:rsid w:val="00794833"/>
    <w:rsid w:val="00795A82"/>
    <w:rsid w:val="007968AA"/>
    <w:rsid w:val="007A4096"/>
    <w:rsid w:val="007B03C5"/>
    <w:rsid w:val="007C4FE1"/>
    <w:rsid w:val="007D118B"/>
    <w:rsid w:val="007D358A"/>
    <w:rsid w:val="007E3736"/>
    <w:rsid w:val="007F31AC"/>
    <w:rsid w:val="00800CFA"/>
    <w:rsid w:val="0080272C"/>
    <w:rsid w:val="00803D61"/>
    <w:rsid w:val="0081112E"/>
    <w:rsid w:val="00811A39"/>
    <w:rsid w:val="00812338"/>
    <w:rsid w:val="00812538"/>
    <w:rsid w:val="0081594B"/>
    <w:rsid w:val="0082080E"/>
    <w:rsid w:val="0083002D"/>
    <w:rsid w:val="00832FC2"/>
    <w:rsid w:val="008330C1"/>
    <w:rsid w:val="00837847"/>
    <w:rsid w:val="008434FC"/>
    <w:rsid w:val="008462BC"/>
    <w:rsid w:val="008501B8"/>
    <w:rsid w:val="00856363"/>
    <w:rsid w:val="00861D15"/>
    <w:rsid w:val="00862A48"/>
    <w:rsid w:val="0086690A"/>
    <w:rsid w:val="0087135D"/>
    <w:rsid w:val="00873974"/>
    <w:rsid w:val="00873CF7"/>
    <w:rsid w:val="00883DA5"/>
    <w:rsid w:val="00892CBB"/>
    <w:rsid w:val="00894B8C"/>
    <w:rsid w:val="008A2811"/>
    <w:rsid w:val="008B26C7"/>
    <w:rsid w:val="008B683E"/>
    <w:rsid w:val="008D5063"/>
    <w:rsid w:val="008F3251"/>
    <w:rsid w:val="008F4374"/>
    <w:rsid w:val="009036C7"/>
    <w:rsid w:val="00903C6D"/>
    <w:rsid w:val="00914239"/>
    <w:rsid w:val="00921B55"/>
    <w:rsid w:val="00923D3B"/>
    <w:rsid w:val="00924717"/>
    <w:rsid w:val="00925903"/>
    <w:rsid w:val="00964E96"/>
    <w:rsid w:val="00964FAD"/>
    <w:rsid w:val="00972210"/>
    <w:rsid w:val="009732B2"/>
    <w:rsid w:val="0097383E"/>
    <w:rsid w:val="00974834"/>
    <w:rsid w:val="0098438B"/>
    <w:rsid w:val="009858CB"/>
    <w:rsid w:val="00992DB8"/>
    <w:rsid w:val="00994402"/>
    <w:rsid w:val="009A75E2"/>
    <w:rsid w:val="009A78E5"/>
    <w:rsid w:val="009B105C"/>
    <w:rsid w:val="009B191D"/>
    <w:rsid w:val="009C7E17"/>
    <w:rsid w:val="009D4F5C"/>
    <w:rsid w:val="009D7536"/>
    <w:rsid w:val="009E2936"/>
    <w:rsid w:val="009F2AC4"/>
    <w:rsid w:val="009F31F6"/>
    <w:rsid w:val="009F4B10"/>
    <w:rsid w:val="00A031A6"/>
    <w:rsid w:val="00A11C7C"/>
    <w:rsid w:val="00A12019"/>
    <w:rsid w:val="00A13494"/>
    <w:rsid w:val="00A152AB"/>
    <w:rsid w:val="00A21891"/>
    <w:rsid w:val="00A307B0"/>
    <w:rsid w:val="00A35BDF"/>
    <w:rsid w:val="00A41F41"/>
    <w:rsid w:val="00A526F2"/>
    <w:rsid w:val="00A82ECC"/>
    <w:rsid w:val="00A90A34"/>
    <w:rsid w:val="00A9577D"/>
    <w:rsid w:val="00AA628D"/>
    <w:rsid w:val="00AB1EE2"/>
    <w:rsid w:val="00AB3DDD"/>
    <w:rsid w:val="00AB628B"/>
    <w:rsid w:val="00AC14E6"/>
    <w:rsid w:val="00AC7BF5"/>
    <w:rsid w:val="00AE2206"/>
    <w:rsid w:val="00AE30D8"/>
    <w:rsid w:val="00AE334B"/>
    <w:rsid w:val="00AF47B4"/>
    <w:rsid w:val="00B00365"/>
    <w:rsid w:val="00B0269D"/>
    <w:rsid w:val="00B07650"/>
    <w:rsid w:val="00B10818"/>
    <w:rsid w:val="00B216BA"/>
    <w:rsid w:val="00B23BF2"/>
    <w:rsid w:val="00B26C99"/>
    <w:rsid w:val="00B373A2"/>
    <w:rsid w:val="00B45D1F"/>
    <w:rsid w:val="00B521C9"/>
    <w:rsid w:val="00B668F9"/>
    <w:rsid w:val="00B75934"/>
    <w:rsid w:val="00B81A2D"/>
    <w:rsid w:val="00B825A7"/>
    <w:rsid w:val="00B834C2"/>
    <w:rsid w:val="00B93B3E"/>
    <w:rsid w:val="00B93DA7"/>
    <w:rsid w:val="00B96A23"/>
    <w:rsid w:val="00BA2D2E"/>
    <w:rsid w:val="00BA7675"/>
    <w:rsid w:val="00BB12C9"/>
    <w:rsid w:val="00BB2B65"/>
    <w:rsid w:val="00BB4CBF"/>
    <w:rsid w:val="00BB6B59"/>
    <w:rsid w:val="00BC0C3C"/>
    <w:rsid w:val="00BC4673"/>
    <w:rsid w:val="00BC6235"/>
    <w:rsid w:val="00BD30CC"/>
    <w:rsid w:val="00BE041F"/>
    <w:rsid w:val="00BE224C"/>
    <w:rsid w:val="00BE29EC"/>
    <w:rsid w:val="00BE761F"/>
    <w:rsid w:val="00BF17C1"/>
    <w:rsid w:val="00BF4F50"/>
    <w:rsid w:val="00BF7165"/>
    <w:rsid w:val="00C02865"/>
    <w:rsid w:val="00C04AD6"/>
    <w:rsid w:val="00C1292D"/>
    <w:rsid w:val="00C2158D"/>
    <w:rsid w:val="00C26680"/>
    <w:rsid w:val="00C27345"/>
    <w:rsid w:val="00C318AB"/>
    <w:rsid w:val="00C452BD"/>
    <w:rsid w:val="00C5128D"/>
    <w:rsid w:val="00C51C7D"/>
    <w:rsid w:val="00C55147"/>
    <w:rsid w:val="00C55CB4"/>
    <w:rsid w:val="00C56EA2"/>
    <w:rsid w:val="00C63C22"/>
    <w:rsid w:val="00C70870"/>
    <w:rsid w:val="00C729A9"/>
    <w:rsid w:val="00C7367A"/>
    <w:rsid w:val="00C83A11"/>
    <w:rsid w:val="00C858EF"/>
    <w:rsid w:val="00C87155"/>
    <w:rsid w:val="00CA79F5"/>
    <w:rsid w:val="00CB20B6"/>
    <w:rsid w:val="00CB411B"/>
    <w:rsid w:val="00CB44EC"/>
    <w:rsid w:val="00CB7135"/>
    <w:rsid w:val="00CB7A66"/>
    <w:rsid w:val="00CC0577"/>
    <w:rsid w:val="00CC0694"/>
    <w:rsid w:val="00CC37EB"/>
    <w:rsid w:val="00CD4B5C"/>
    <w:rsid w:val="00CD4BA1"/>
    <w:rsid w:val="00CD5518"/>
    <w:rsid w:val="00CD775E"/>
    <w:rsid w:val="00CE2601"/>
    <w:rsid w:val="00CE6610"/>
    <w:rsid w:val="00CF183D"/>
    <w:rsid w:val="00CF187E"/>
    <w:rsid w:val="00D02510"/>
    <w:rsid w:val="00D22107"/>
    <w:rsid w:val="00D2401A"/>
    <w:rsid w:val="00D25E63"/>
    <w:rsid w:val="00D30354"/>
    <w:rsid w:val="00D31078"/>
    <w:rsid w:val="00D35DB0"/>
    <w:rsid w:val="00D36ADA"/>
    <w:rsid w:val="00D44207"/>
    <w:rsid w:val="00D56142"/>
    <w:rsid w:val="00D5670D"/>
    <w:rsid w:val="00D72161"/>
    <w:rsid w:val="00D75AE8"/>
    <w:rsid w:val="00D86974"/>
    <w:rsid w:val="00D96E2B"/>
    <w:rsid w:val="00DA0437"/>
    <w:rsid w:val="00DA3BDD"/>
    <w:rsid w:val="00DA717D"/>
    <w:rsid w:val="00DC3BAC"/>
    <w:rsid w:val="00DC63F8"/>
    <w:rsid w:val="00DE29EE"/>
    <w:rsid w:val="00DE4FB6"/>
    <w:rsid w:val="00DF5594"/>
    <w:rsid w:val="00E03C96"/>
    <w:rsid w:val="00E105AF"/>
    <w:rsid w:val="00E15BAE"/>
    <w:rsid w:val="00E2690E"/>
    <w:rsid w:val="00E27D76"/>
    <w:rsid w:val="00E31316"/>
    <w:rsid w:val="00E316A0"/>
    <w:rsid w:val="00E33E80"/>
    <w:rsid w:val="00E4195D"/>
    <w:rsid w:val="00E47BB5"/>
    <w:rsid w:val="00E47C9C"/>
    <w:rsid w:val="00E503E7"/>
    <w:rsid w:val="00E5467B"/>
    <w:rsid w:val="00E558F7"/>
    <w:rsid w:val="00E61F0B"/>
    <w:rsid w:val="00E66DAC"/>
    <w:rsid w:val="00E86298"/>
    <w:rsid w:val="00EA292C"/>
    <w:rsid w:val="00EA3B7D"/>
    <w:rsid w:val="00EB57E7"/>
    <w:rsid w:val="00EB6301"/>
    <w:rsid w:val="00EC0B7C"/>
    <w:rsid w:val="00EC1004"/>
    <w:rsid w:val="00EC32ED"/>
    <w:rsid w:val="00ED2E50"/>
    <w:rsid w:val="00ED3245"/>
    <w:rsid w:val="00EF37FF"/>
    <w:rsid w:val="00F03A4B"/>
    <w:rsid w:val="00F21BDE"/>
    <w:rsid w:val="00F22869"/>
    <w:rsid w:val="00F2339A"/>
    <w:rsid w:val="00F2431A"/>
    <w:rsid w:val="00F33735"/>
    <w:rsid w:val="00F3566C"/>
    <w:rsid w:val="00F71126"/>
    <w:rsid w:val="00F714A9"/>
    <w:rsid w:val="00F73D6D"/>
    <w:rsid w:val="00F76F51"/>
    <w:rsid w:val="00F8011C"/>
    <w:rsid w:val="00F84463"/>
    <w:rsid w:val="00F91ABD"/>
    <w:rsid w:val="00F931D4"/>
    <w:rsid w:val="00F96351"/>
    <w:rsid w:val="00FC0BEE"/>
    <w:rsid w:val="00FC607E"/>
    <w:rsid w:val="00FD4E8F"/>
    <w:rsid w:val="00FD685F"/>
    <w:rsid w:val="00FE35DD"/>
    <w:rsid w:val="00FE37FF"/>
    <w:rsid w:val="00FE578B"/>
    <w:rsid w:val="00FE6399"/>
    <w:rsid w:val="00FF2E52"/>
  </w:rsids>
  <m:mathPr>
    <m:mathFont m:val="Cambria Math"/>
    <m:brkBin m:val="before"/>
    <m:brkBinSub m:val="--"/>
    <m:smallFrac/>
    <m:dispDef/>
    <m:lMargin m:val="0"/>
    <m:rMargin m:val="0"/>
    <m:defJc m:val="centerGroup"/>
    <m:wrapIndent m:val="144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BD07"/>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C6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0577"/>
    <w:rPr>
      <w:color w:val="0563C1" w:themeColor="hyperlink"/>
      <w:u w:val="single"/>
    </w:rPr>
  </w:style>
  <w:style w:type="character" w:customStyle="1" w:styleId="apple-converted-space">
    <w:name w:val="apple-converted-space"/>
    <w:basedOn w:val="a0"/>
    <w:rsid w:val="00CC0577"/>
  </w:style>
  <w:style w:type="paragraph" w:styleId="a4">
    <w:name w:val="header"/>
    <w:basedOn w:val="a"/>
    <w:link w:val="Char"/>
    <w:uiPriority w:val="99"/>
    <w:unhideWhenUsed/>
    <w:rsid w:val="00ED2E50"/>
    <w:pPr>
      <w:tabs>
        <w:tab w:val="center" w:pos="4680"/>
        <w:tab w:val="right" w:pos="9360"/>
      </w:tabs>
      <w:spacing w:after="0" w:line="240" w:lineRule="auto"/>
    </w:pPr>
  </w:style>
  <w:style w:type="character" w:customStyle="1" w:styleId="Char">
    <w:name w:val="머리글 Char"/>
    <w:basedOn w:val="a0"/>
    <w:link w:val="a4"/>
    <w:uiPriority w:val="99"/>
    <w:rsid w:val="00ED2E50"/>
  </w:style>
  <w:style w:type="paragraph" w:styleId="a5">
    <w:name w:val="footer"/>
    <w:basedOn w:val="a"/>
    <w:link w:val="Char0"/>
    <w:uiPriority w:val="99"/>
    <w:unhideWhenUsed/>
    <w:rsid w:val="00ED2E50"/>
    <w:pPr>
      <w:tabs>
        <w:tab w:val="center" w:pos="4680"/>
        <w:tab w:val="right" w:pos="9360"/>
      </w:tabs>
      <w:spacing w:after="0" w:line="240" w:lineRule="auto"/>
    </w:pPr>
  </w:style>
  <w:style w:type="character" w:customStyle="1" w:styleId="Char0">
    <w:name w:val="바닥글 Char"/>
    <w:basedOn w:val="a0"/>
    <w:link w:val="a5"/>
    <w:uiPriority w:val="99"/>
    <w:rsid w:val="00ED2E50"/>
  </w:style>
  <w:style w:type="paragraph" w:styleId="a6">
    <w:name w:val="List Paragraph"/>
    <w:basedOn w:val="a"/>
    <w:uiPriority w:val="34"/>
    <w:qFormat/>
    <w:rsid w:val="001408FB"/>
    <w:pPr>
      <w:ind w:left="720"/>
      <w:contextualSpacing/>
    </w:pPr>
  </w:style>
  <w:style w:type="paragraph" w:styleId="a7">
    <w:name w:val="Normal (Web)"/>
    <w:basedOn w:val="a"/>
    <w:uiPriority w:val="99"/>
    <w:unhideWhenUsed/>
    <w:rsid w:val="00040D4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rsid w:val="002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443EDC"/>
    <w:pPr>
      <w:spacing w:after="200" w:line="240" w:lineRule="auto"/>
    </w:pPr>
    <w:rPr>
      <w:b/>
      <w:bCs/>
      <w:color w:val="5B9BD5" w:themeColor="accent1"/>
      <w:sz w:val="18"/>
      <w:szCs w:val="18"/>
    </w:rPr>
  </w:style>
  <w:style w:type="paragraph" w:styleId="aa">
    <w:name w:val="Plain Text"/>
    <w:basedOn w:val="a"/>
    <w:link w:val="Char1"/>
    <w:uiPriority w:val="99"/>
    <w:unhideWhenUsed/>
    <w:rsid w:val="00CD4BA1"/>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sid w:val="00CD4BA1"/>
    <w:rPr>
      <w:rFonts w:ascii="Consolas" w:eastAsia="바탕" w:hAnsi="Consolas"/>
      <w:color w:val="auto"/>
      <w:kern w:val="0"/>
      <w:sz w:val="21"/>
      <w:szCs w:val="21"/>
      <w:lang w:eastAsia="en-US"/>
    </w:rPr>
  </w:style>
  <w:style w:type="paragraph" w:styleId="ab">
    <w:name w:val="Balloon Text"/>
    <w:basedOn w:val="a"/>
    <w:link w:val="Char2"/>
    <w:uiPriority w:val="99"/>
    <w:semiHidden/>
    <w:unhideWhenUsed/>
    <w:rsid w:val="002F70BF"/>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sid w:val="002F70BF"/>
    <w:rPr>
      <w:rFonts w:asciiTheme="majorHAnsi" w:eastAsiaTheme="majorEastAsia" w:hAnsiTheme="majorHAnsi" w:cstheme="majorBidi"/>
      <w:sz w:val="18"/>
      <w:szCs w:val="18"/>
    </w:rPr>
  </w:style>
  <w:style w:type="paragraph" w:customStyle="1" w:styleId="AbstractTitle">
    <w:name w:val="AbstractTitle"/>
    <w:basedOn w:val="a"/>
    <w:next w:val="a"/>
    <w:rsid w:val="002F32C1"/>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rsid w:val="00BE761F"/>
  </w:style>
  <w:style w:type="character" w:customStyle="1" w:styleId="ref-journal">
    <w:name w:val="ref-journal"/>
    <w:basedOn w:val="a0"/>
    <w:rsid w:val="00BE761F"/>
  </w:style>
  <w:style w:type="character" w:customStyle="1" w:styleId="acopre">
    <w:name w:val="acopre"/>
    <w:basedOn w:val="a0"/>
    <w:rsid w:val="00B834C2"/>
  </w:style>
  <w:style w:type="character" w:styleId="ac">
    <w:name w:val="annotation reference"/>
    <w:basedOn w:val="a0"/>
    <w:uiPriority w:val="99"/>
    <w:semiHidden/>
    <w:unhideWhenUsed/>
    <w:rsid w:val="00FD4E8F"/>
    <w:rPr>
      <w:sz w:val="18"/>
      <w:szCs w:val="18"/>
    </w:rPr>
  </w:style>
  <w:style w:type="paragraph" w:styleId="ad">
    <w:name w:val="annotation text"/>
    <w:basedOn w:val="a"/>
    <w:link w:val="Char3"/>
    <w:uiPriority w:val="99"/>
    <w:unhideWhenUsed/>
    <w:rsid w:val="00FD4E8F"/>
    <w:pPr>
      <w:jc w:val="left"/>
    </w:pPr>
  </w:style>
  <w:style w:type="character" w:customStyle="1" w:styleId="Char3">
    <w:name w:val="메모 텍스트 Char"/>
    <w:basedOn w:val="a0"/>
    <w:link w:val="ad"/>
    <w:uiPriority w:val="99"/>
    <w:rsid w:val="00FD4E8F"/>
  </w:style>
  <w:style w:type="paragraph" w:styleId="ae">
    <w:name w:val="annotation subject"/>
    <w:basedOn w:val="ad"/>
    <w:next w:val="ad"/>
    <w:link w:val="Char4"/>
    <w:uiPriority w:val="99"/>
    <w:semiHidden/>
    <w:unhideWhenUsed/>
    <w:rsid w:val="00FD4E8F"/>
    <w:rPr>
      <w:b/>
      <w:bCs/>
    </w:rPr>
  </w:style>
  <w:style w:type="character" w:customStyle="1" w:styleId="Char4">
    <w:name w:val="메모 주제 Char"/>
    <w:basedOn w:val="Char3"/>
    <w:link w:val="ae"/>
    <w:uiPriority w:val="99"/>
    <w:semiHidden/>
    <w:rsid w:val="00FD4E8F"/>
    <w:rPr>
      <w:b/>
      <w:bCs/>
    </w:rPr>
  </w:style>
  <w:style w:type="character" w:customStyle="1" w:styleId="1">
    <w:name w:val="확인되지 않은 멘션1"/>
    <w:basedOn w:val="a0"/>
    <w:uiPriority w:val="99"/>
    <w:semiHidden/>
    <w:unhideWhenUsed/>
    <w:rsid w:val="00D30354"/>
    <w:rPr>
      <w:color w:val="605E5C"/>
      <w:shd w:val="clear" w:color="auto" w:fill="E1DFDD"/>
    </w:rPr>
  </w:style>
  <w:style w:type="paragraph" w:styleId="af">
    <w:name w:val="Revision"/>
    <w:hidden/>
    <w:uiPriority w:val="99"/>
    <w:semiHidden/>
    <w:rsid w:val="0081594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8937">
      <w:bodyDiv w:val="1"/>
      <w:marLeft w:val="0"/>
      <w:marRight w:val="0"/>
      <w:marTop w:val="0"/>
      <w:marBottom w:val="0"/>
      <w:divBdr>
        <w:top w:val="none" w:sz="0" w:space="0" w:color="auto"/>
        <w:left w:val="none" w:sz="0" w:space="0" w:color="auto"/>
        <w:bottom w:val="none" w:sz="0" w:space="0" w:color="auto"/>
        <w:right w:val="none" w:sz="0" w:space="0" w:color="auto"/>
      </w:divBdr>
      <w:divsChild>
        <w:div w:id="2061442961">
          <w:marLeft w:val="0"/>
          <w:marRight w:val="0"/>
          <w:marTop w:val="0"/>
          <w:marBottom w:val="0"/>
          <w:divBdr>
            <w:top w:val="none" w:sz="0" w:space="0" w:color="auto"/>
            <w:left w:val="none" w:sz="0" w:space="0" w:color="auto"/>
            <w:bottom w:val="none" w:sz="0" w:space="0" w:color="auto"/>
            <w:right w:val="none" w:sz="0" w:space="0" w:color="auto"/>
          </w:divBdr>
          <w:divsChild>
            <w:div w:id="2069763025">
              <w:marLeft w:val="0"/>
              <w:marRight w:val="0"/>
              <w:marTop w:val="0"/>
              <w:marBottom w:val="0"/>
              <w:divBdr>
                <w:top w:val="none" w:sz="0" w:space="0" w:color="auto"/>
                <w:left w:val="none" w:sz="0" w:space="0" w:color="auto"/>
                <w:bottom w:val="none" w:sz="0" w:space="0" w:color="auto"/>
                <w:right w:val="none" w:sz="0" w:space="0" w:color="auto"/>
              </w:divBdr>
              <w:divsChild>
                <w:div w:id="956761962">
                  <w:marLeft w:val="0"/>
                  <w:marRight w:val="0"/>
                  <w:marTop w:val="0"/>
                  <w:marBottom w:val="0"/>
                  <w:divBdr>
                    <w:top w:val="none" w:sz="0" w:space="0" w:color="auto"/>
                    <w:left w:val="none" w:sz="0" w:space="0" w:color="auto"/>
                    <w:bottom w:val="none" w:sz="0" w:space="0" w:color="auto"/>
                    <w:right w:val="none" w:sz="0" w:space="0" w:color="auto"/>
                  </w:divBdr>
                  <w:divsChild>
                    <w:div w:id="195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2605">
              <w:marLeft w:val="0"/>
              <w:marRight w:val="0"/>
              <w:marTop w:val="0"/>
              <w:marBottom w:val="0"/>
              <w:divBdr>
                <w:top w:val="none" w:sz="0" w:space="0" w:color="auto"/>
                <w:left w:val="none" w:sz="0" w:space="0" w:color="auto"/>
                <w:bottom w:val="none" w:sz="0" w:space="0" w:color="auto"/>
                <w:right w:val="none" w:sz="0" w:space="0" w:color="auto"/>
              </w:divBdr>
              <w:divsChild>
                <w:div w:id="383483739">
                  <w:marLeft w:val="0"/>
                  <w:marRight w:val="0"/>
                  <w:marTop w:val="0"/>
                  <w:marBottom w:val="0"/>
                  <w:divBdr>
                    <w:top w:val="none" w:sz="0" w:space="0" w:color="auto"/>
                    <w:left w:val="none" w:sz="0" w:space="0" w:color="auto"/>
                    <w:bottom w:val="none" w:sz="0" w:space="0" w:color="auto"/>
                    <w:right w:val="none" w:sz="0" w:space="0" w:color="auto"/>
                  </w:divBdr>
                  <w:divsChild>
                    <w:div w:id="1474329747">
                      <w:marLeft w:val="0"/>
                      <w:marRight w:val="0"/>
                      <w:marTop w:val="0"/>
                      <w:marBottom w:val="0"/>
                      <w:divBdr>
                        <w:top w:val="none" w:sz="0" w:space="0" w:color="auto"/>
                        <w:left w:val="none" w:sz="0" w:space="0" w:color="auto"/>
                        <w:bottom w:val="none" w:sz="0" w:space="0" w:color="auto"/>
                        <w:right w:val="none" w:sz="0" w:space="0" w:color="auto"/>
                      </w:divBdr>
                    </w:div>
                    <w:div w:id="1054936275">
                      <w:marLeft w:val="0"/>
                      <w:marRight w:val="0"/>
                      <w:marTop w:val="0"/>
                      <w:marBottom w:val="0"/>
                      <w:divBdr>
                        <w:top w:val="none" w:sz="0" w:space="0" w:color="auto"/>
                        <w:left w:val="none" w:sz="0" w:space="0" w:color="auto"/>
                        <w:bottom w:val="none" w:sz="0" w:space="0" w:color="auto"/>
                        <w:right w:val="none" w:sz="0" w:space="0" w:color="auto"/>
                      </w:divBdr>
                    </w:div>
                    <w:div w:id="339507077">
                      <w:marLeft w:val="0"/>
                      <w:marRight w:val="0"/>
                      <w:marTop w:val="0"/>
                      <w:marBottom w:val="150"/>
                      <w:divBdr>
                        <w:top w:val="none" w:sz="0" w:space="0" w:color="auto"/>
                        <w:left w:val="none" w:sz="0" w:space="0" w:color="auto"/>
                        <w:bottom w:val="none" w:sz="0" w:space="0" w:color="auto"/>
                        <w:right w:val="none" w:sz="0" w:space="0" w:color="auto"/>
                      </w:divBdr>
                    </w:div>
                    <w:div w:id="1154761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52008229">
      <w:bodyDiv w:val="1"/>
      <w:marLeft w:val="0"/>
      <w:marRight w:val="0"/>
      <w:marTop w:val="0"/>
      <w:marBottom w:val="0"/>
      <w:divBdr>
        <w:top w:val="none" w:sz="0" w:space="0" w:color="auto"/>
        <w:left w:val="none" w:sz="0" w:space="0" w:color="auto"/>
        <w:bottom w:val="none" w:sz="0" w:space="0" w:color="auto"/>
        <w:right w:val="none" w:sz="0" w:space="0" w:color="auto"/>
      </w:divBdr>
      <w:divsChild>
        <w:div w:id="1374690733">
          <w:marLeft w:val="0"/>
          <w:marRight w:val="0"/>
          <w:marTop w:val="0"/>
          <w:marBottom w:val="0"/>
          <w:divBdr>
            <w:top w:val="none" w:sz="0" w:space="0" w:color="auto"/>
            <w:left w:val="none" w:sz="0" w:space="0" w:color="auto"/>
            <w:bottom w:val="none" w:sz="0" w:space="0" w:color="auto"/>
            <w:right w:val="none" w:sz="0" w:space="0" w:color="auto"/>
          </w:divBdr>
        </w:div>
      </w:divsChild>
    </w:div>
    <w:div w:id="327483922">
      <w:bodyDiv w:val="1"/>
      <w:marLeft w:val="0"/>
      <w:marRight w:val="0"/>
      <w:marTop w:val="0"/>
      <w:marBottom w:val="0"/>
      <w:divBdr>
        <w:top w:val="none" w:sz="0" w:space="0" w:color="auto"/>
        <w:left w:val="none" w:sz="0" w:space="0" w:color="auto"/>
        <w:bottom w:val="none" w:sz="0" w:space="0" w:color="auto"/>
        <w:right w:val="none" w:sz="0" w:space="0" w:color="auto"/>
      </w:divBdr>
    </w:div>
    <w:div w:id="511771372">
      <w:bodyDiv w:val="1"/>
      <w:marLeft w:val="0"/>
      <w:marRight w:val="0"/>
      <w:marTop w:val="0"/>
      <w:marBottom w:val="0"/>
      <w:divBdr>
        <w:top w:val="none" w:sz="0" w:space="0" w:color="auto"/>
        <w:left w:val="none" w:sz="0" w:space="0" w:color="auto"/>
        <w:bottom w:val="none" w:sz="0" w:space="0" w:color="auto"/>
        <w:right w:val="none" w:sz="0" w:space="0" w:color="auto"/>
      </w:divBdr>
    </w:div>
    <w:div w:id="884489828">
      <w:bodyDiv w:val="1"/>
      <w:marLeft w:val="0"/>
      <w:marRight w:val="0"/>
      <w:marTop w:val="0"/>
      <w:marBottom w:val="0"/>
      <w:divBdr>
        <w:top w:val="none" w:sz="0" w:space="0" w:color="auto"/>
        <w:left w:val="none" w:sz="0" w:space="0" w:color="auto"/>
        <w:bottom w:val="none" w:sz="0" w:space="0" w:color="auto"/>
        <w:right w:val="none" w:sz="0" w:space="0" w:color="auto"/>
      </w:divBdr>
    </w:div>
    <w:div w:id="1034115251">
      <w:bodyDiv w:val="1"/>
      <w:marLeft w:val="0"/>
      <w:marRight w:val="0"/>
      <w:marTop w:val="0"/>
      <w:marBottom w:val="0"/>
      <w:divBdr>
        <w:top w:val="none" w:sz="0" w:space="0" w:color="auto"/>
        <w:left w:val="none" w:sz="0" w:space="0" w:color="auto"/>
        <w:bottom w:val="none" w:sz="0" w:space="0" w:color="auto"/>
        <w:right w:val="none" w:sz="0" w:space="0" w:color="auto"/>
      </w:divBdr>
    </w:div>
    <w:div w:id="1481380149">
      <w:bodyDiv w:val="1"/>
      <w:marLeft w:val="0"/>
      <w:marRight w:val="0"/>
      <w:marTop w:val="0"/>
      <w:marBottom w:val="0"/>
      <w:divBdr>
        <w:top w:val="none" w:sz="0" w:space="0" w:color="auto"/>
        <w:left w:val="none" w:sz="0" w:space="0" w:color="auto"/>
        <w:bottom w:val="none" w:sz="0" w:space="0" w:color="auto"/>
        <w:right w:val="none" w:sz="0" w:space="0" w:color="auto"/>
      </w:divBdr>
    </w:div>
    <w:div w:id="1584950414">
      <w:bodyDiv w:val="1"/>
      <w:marLeft w:val="0"/>
      <w:marRight w:val="0"/>
      <w:marTop w:val="0"/>
      <w:marBottom w:val="0"/>
      <w:divBdr>
        <w:top w:val="none" w:sz="0" w:space="0" w:color="auto"/>
        <w:left w:val="none" w:sz="0" w:space="0" w:color="auto"/>
        <w:bottom w:val="none" w:sz="0" w:space="0" w:color="auto"/>
        <w:right w:val="none" w:sz="0" w:space="0" w:color="auto"/>
      </w:divBdr>
    </w:div>
    <w:div w:id="1725333371">
      <w:bodyDiv w:val="1"/>
      <w:marLeft w:val="0"/>
      <w:marRight w:val="0"/>
      <w:marTop w:val="0"/>
      <w:marBottom w:val="0"/>
      <w:divBdr>
        <w:top w:val="none" w:sz="0" w:space="0" w:color="auto"/>
        <w:left w:val="none" w:sz="0" w:space="0" w:color="auto"/>
        <w:bottom w:val="none" w:sz="0" w:space="0" w:color="auto"/>
        <w:right w:val="none" w:sz="0" w:space="0" w:color="auto"/>
      </w:divBdr>
      <w:divsChild>
        <w:div w:id="239870540">
          <w:marLeft w:val="0"/>
          <w:marRight w:val="0"/>
          <w:marTop w:val="0"/>
          <w:marBottom w:val="0"/>
          <w:divBdr>
            <w:top w:val="none" w:sz="0" w:space="0" w:color="auto"/>
            <w:left w:val="none" w:sz="0" w:space="0" w:color="auto"/>
            <w:bottom w:val="none" w:sz="0" w:space="0" w:color="auto"/>
            <w:right w:val="none" w:sz="0" w:space="0" w:color="auto"/>
          </w:divBdr>
        </w:div>
        <w:div w:id="1168060549">
          <w:marLeft w:val="0"/>
          <w:marRight w:val="0"/>
          <w:marTop w:val="0"/>
          <w:marBottom w:val="0"/>
          <w:divBdr>
            <w:top w:val="none" w:sz="0" w:space="0" w:color="auto"/>
            <w:left w:val="none" w:sz="0" w:space="0" w:color="auto"/>
            <w:bottom w:val="none" w:sz="0" w:space="0" w:color="auto"/>
            <w:right w:val="none" w:sz="0" w:space="0" w:color="auto"/>
          </w:divBdr>
        </w:div>
        <w:div w:id="1905948301">
          <w:marLeft w:val="0"/>
          <w:marRight w:val="0"/>
          <w:marTop w:val="0"/>
          <w:marBottom w:val="0"/>
          <w:divBdr>
            <w:top w:val="none" w:sz="0" w:space="0" w:color="auto"/>
            <w:left w:val="none" w:sz="0" w:space="0" w:color="auto"/>
            <w:bottom w:val="none" w:sz="0" w:space="0" w:color="auto"/>
            <w:right w:val="none" w:sz="0" w:space="0" w:color="auto"/>
          </w:divBdr>
        </w:div>
        <w:div w:id="1008410569">
          <w:marLeft w:val="0"/>
          <w:marRight w:val="0"/>
          <w:marTop w:val="0"/>
          <w:marBottom w:val="0"/>
          <w:divBdr>
            <w:top w:val="none" w:sz="0" w:space="0" w:color="auto"/>
            <w:left w:val="none" w:sz="0" w:space="0" w:color="auto"/>
            <w:bottom w:val="none" w:sz="0" w:space="0" w:color="auto"/>
            <w:right w:val="none" w:sz="0" w:space="0" w:color="auto"/>
          </w:divBdr>
        </w:div>
        <w:div w:id="2095977116">
          <w:marLeft w:val="0"/>
          <w:marRight w:val="0"/>
          <w:marTop w:val="0"/>
          <w:marBottom w:val="0"/>
          <w:divBdr>
            <w:top w:val="none" w:sz="0" w:space="0" w:color="auto"/>
            <w:left w:val="none" w:sz="0" w:space="0" w:color="auto"/>
            <w:bottom w:val="none" w:sz="0" w:space="0" w:color="auto"/>
            <w:right w:val="none" w:sz="0" w:space="0" w:color="auto"/>
          </w:divBdr>
        </w:div>
      </w:divsChild>
    </w:div>
    <w:div w:id="1794400835">
      <w:bodyDiv w:val="1"/>
      <w:marLeft w:val="0"/>
      <w:marRight w:val="0"/>
      <w:marTop w:val="0"/>
      <w:marBottom w:val="0"/>
      <w:divBdr>
        <w:top w:val="none" w:sz="0" w:space="0" w:color="auto"/>
        <w:left w:val="none" w:sz="0" w:space="0" w:color="auto"/>
        <w:bottom w:val="none" w:sz="0" w:space="0" w:color="auto"/>
        <w:right w:val="none" w:sz="0" w:space="0" w:color="auto"/>
      </w:divBdr>
    </w:div>
    <w:div w:id="1902788847">
      <w:bodyDiv w:val="1"/>
      <w:marLeft w:val="0"/>
      <w:marRight w:val="0"/>
      <w:marTop w:val="0"/>
      <w:marBottom w:val="0"/>
      <w:divBdr>
        <w:top w:val="none" w:sz="0" w:space="0" w:color="auto"/>
        <w:left w:val="none" w:sz="0" w:space="0" w:color="auto"/>
        <w:bottom w:val="none" w:sz="0" w:space="0" w:color="auto"/>
        <w:right w:val="none" w:sz="0" w:space="0" w:color="auto"/>
      </w:divBdr>
    </w:div>
    <w:div w:id="1925530440">
      <w:bodyDiv w:val="1"/>
      <w:marLeft w:val="0"/>
      <w:marRight w:val="0"/>
      <w:marTop w:val="0"/>
      <w:marBottom w:val="0"/>
      <w:divBdr>
        <w:top w:val="none" w:sz="0" w:space="0" w:color="auto"/>
        <w:left w:val="none" w:sz="0" w:space="0" w:color="auto"/>
        <w:bottom w:val="none" w:sz="0" w:space="0" w:color="auto"/>
        <w:right w:val="none" w:sz="0" w:space="0" w:color="auto"/>
      </w:divBdr>
      <w:divsChild>
        <w:div w:id="145721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mj.org/authors/authors.php" TargetMode="External"/><Relationship Id="rId13" Type="http://schemas.openxmlformats.org/officeDocument/2006/relationships/hyperlink" Target="https://doi.org/10.17538/PR34.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6087/kcse.3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52/jeehp.2020.17.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8559-8640" TargetMode="External"/><Relationship Id="rId4" Type="http://schemas.openxmlformats.org/officeDocument/2006/relationships/settings" Target="settings.xml"/><Relationship Id="rId9" Type="http://schemas.openxmlformats.org/officeDocument/2006/relationships/hyperlink" Target="https://www.nlm.nih.gov/mesh/MeSHonDemand.html)"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A5E9-5461-465F-92A0-31934257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9106</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조아라</dc:creator>
  <cp:lastModifiedBy>hallym</cp:lastModifiedBy>
  <cp:revision>3</cp:revision>
  <dcterms:created xsi:type="dcterms:W3CDTF">2025-03-06T08:24:00Z</dcterms:created>
  <dcterms:modified xsi:type="dcterms:W3CDTF">2025-03-06T08:24:00Z</dcterms:modified>
</cp:coreProperties>
</file>